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t>表1</w:t>
      </w:r>
    </w:p>
    <w:p w:rsidR="00F410AC" w:rsidRPr="0051217B" w:rsidRDefault="00062A84" w:rsidP="0051217B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门式起重机产品数据表</w:t>
      </w:r>
    </w:p>
    <w:p w:rsidR="00F410AC" w:rsidRPr="008A5E72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="MS Mincho" w:cs="黑体" w:hint="eastAsia"/>
          <w:bCs/>
          <w:sz w:val="24"/>
          <w:szCs w:val="24"/>
        </w:rPr>
      </w:pPr>
      <w:r w:rsidRPr="008A5E72">
        <w:rPr>
          <w:rFonts w:ascii="方正仿宋简体" w:eastAsia="方正仿宋简体" w:hAnsi="宋体" w:cs="宋体" w:hint="eastAsia"/>
          <w:bCs/>
          <w:sz w:val="24"/>
          <w:szCs w:val="24"/>
        </w:rPr>
        <w:t>编</w:t>
      </w:r>
      <w:r w:rsidRPr="008A5E72">
        <w:rPr>
          <w:rFonts w:ascii="方正仿宋简体" w:eastAsia="方正仿宋简体" w:hAnsi="MS Mincho" w:cs="MS Mincho" w:hint="eastAsia"/>
          <w:bCs/>
          <w:sz w:val="24"/>
          <w:szCs w:val="24"/>
        </w:rPr>
        <w:t>号：</w:t>
      </w:r>
    </w:p>
    <w:tbl>
      <w:tblPr>
        <w:tblW w:w="9083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7"/>
        <w:gridCol w:w="415"/>
        <w:gridCol w:w="65"/>
        <w:gridCol w:w="654"/>
        <w:gridCol w:w="1050"/>
        <w:gridCol w:w="503"/>
        <w:gridCol w:w="1707"/>
        <w:gridCol w:w="565"/>
        <w:gridCol w:w="23"/>
        <w:gridCol w:w="404"/>
        <w:gridCol w:w="1840"/>
      </w:tblGrid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26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26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811" w:type="dxa"/>
            <w:gridSpan w:val="9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26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83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额定起重量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  <w:tc>
          <w:tcPr>
            <w:tcW w:w="2295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跨度/</w:t>
            </w:r>
            <w:r w:rsidRPr="0051217B">
              <w:rPr>
                <w:rFonts w:ascii="方正仿宋简体" w:eastAsia="方正仿宋简体" w:hAnsiTheme="minorEastAsia" w:cs="宋体" w:hint="eastAsia"/>
                <w:bCs/>
                <w:sz w:val="24"/>
                <w:szCs w:val="24"/>
              </w:rPr>
              <w:t>有效悬臂长</w:t>
            </w:r>
          </w:p>
        </w:tc>
        <w:tc>
          <w:tcPr>
            <w:tcW w:w="2244" w:type="dxa"/>
            <w:gridSpan w:val="2"/>
            <w:vAlign w:val="center"/>
          </w:tcPr>
          <w:p w:rsidR="00F410AC" w:rsidRPr="0051217B" w:rsidRDefault="00062A84">
            <w:pPr>
              <w:wordWrap w:val="0"/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起升高度/下降深度</w:t>
            </w:r>
          </w:p>
        </w:tc>
        <w:tc>
          <w:tcPr>
            <w:tcW w:w="2244" w:type="dxa"/>
            <w:gridSpan w:val="2"/>
            <w:vAlign w:val="center"/>
          </w:tcPr>
          <w:p w:rsidR="00F410AC" w:rsidRPr="0051217B" w:rsidRDefault="00062A84">
            <w:pPr>
              <w:wordWrap w:val="0"/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大车基距</w:t>
            </w:r>
            <w:proofErr w:type="gramEnd"/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5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小车轨距</w:t>
            </w:r>
          </w:p>
        </w:tc>
        <w:tc>
          <w:tcPr>
            <w:tcW w:w="2244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钩左右</w:t>
            </w:r>
            <w:proofErr w:type="gramEnd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极限位置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5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244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最大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计算轮压</w:t>
            </w:r>
            <w:proofErr w:type="gramEnd"/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proofErr w:type="spell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295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244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Theme="minorEastAsia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wordWrap w:val="0"/>
              <w:jc w:val="right"/>
              <w:rPr>
                <w:rFonts w:ascii="方正仿宋简体" w:eastAsia="方正仿宋简体" w:hAnsiTheme="minorEastAsia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V     H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2295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244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 xml:space="preserve">   ～     ℃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bCs/>
                <w:sz w:val="24"/>
                <w:szCs w:val="24"/>
              </w:rPr>
              <w:t>使用场所</w:t>
            </w:r>
          </w:p>
        </w:tc>
        <w:tc>
          <w:tcPr>
            <w:tcW w:w="6746" w:type="dxa"/>
            <w:gridSpan w:val="8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1"/>
              </w:rPr>
              <w:t>□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露天   □室内  □防爆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9083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主要结构型式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主梁型式</w:t>
            </w:r>
          </w:p>
        </w:tc>
        <w:tc>
          <w:tcPr>
            <w:tcW w:w="6746" w:type="dxa"/>
            <w:gridSpan w:val="8"/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□正轨箱形梁  □</w:t>
            </w:r>
            <w:proofErr w:type="gramStart"/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偏轨箱形梁</w:t>
            </w:r>
            <w:proofErr w:type="gramEnd"/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 xml:space="preserve">  □单腹板梁  □桁架梁 □导梁</w:t>
            </w:r>
          </w:p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支腿型式</w:t>
            </w:r>
          </w:p>
        </w:tc>
        <w:tc>
          <w:tcPr>
            <w:tcW w:w="6746" w:type="dxa"/>
            <w:gridSpan w:val="8"/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□箱形  □桁架  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746" w:type="dxa"/>
            <w:gridSpan w:val="8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83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5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184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185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Default="00062A84" w:rsidP="0051217B">
      <w:pPr>
        <w:spacing w:beforeLines="25" w:before="78" w:afterLines="35" w:after="109" w:line="4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表2</w:t>
      </w:r>
    </w:p>
    <w:p w:rsidR="00F410AC" w:rsidRPr="0051217B" w:rsidRDefault="00062A84" w:rsidP="0051217B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Theme="minorEastAsia" w:cs="黑体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塔式起重机产品数据表</w:t>
      </w:r>
    </w:p>
    <w:p w:rsidR="00F410AC" w:rsidRPr="00062A84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Theme="minorEastAsia" w:cs="黑体" w:hint="eastAsia"/>
          <w:bCs/>
          <w:sz w:val="24"/>
          <w:szCs w:val="24"/>
        </w:rPr>
      </w:pPr>
      <w:r w:rsidRPr="00062A84">
        <w:rPr>
          <w:rFonts w:ascii="方正仿宋简体" w:eastAsia="方正仿宋简体" w:hAnsiTheme="minorEastAsia" w:cs="黑体" w:hint="eastAsia"/>
          <w:bCs/>
          <w:sz w:val="24"/>
          <w:szCs w:val="24"/>
        </w:rPr>
        <w:t>编号：</w:t>
      </w:r>
    </w:p>
    <w:tbl>
      <w:tblPr>
        <w:tblW w:w="9256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251"/>
        <w:gridCol w:w="66"/>
        <w:gridCol w:w="694"/>
        <w:gridCol w:w="1010"/>
        <w:gridCol w:w="502"/>
        <w:gridCol w:w="41"/>
        <w:gridCol w:w="1370"/>
        <w:gridCol w:w="850"/>
        <w:gridCol w:w="9"/>
        <w:gridCol w:w="24"/>
        <w:gridCol w:w="2419"/>
      </w:tblGrid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44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44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985" w:type="dxa"/>
            <w:gridSpan w:val="10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44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256" w:type="dxa"/>
            <w:gridSpan w:val="1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额定起重力矩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  <w:r w:rsidRPr="0051217B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4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最大起重力矩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  <w:r w:rsidRPr="0051217B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最大起升高度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最小/最大工作幅度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m</w:t>
            </w:r>
          </w:p>
        </w:tc>
        <w:tc>
          <w:tcPr>
            <w:tcW w:w="2294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最小/最大工作幅度对应的起重量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独立高度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4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最大附着高度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最大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计算轮压</w:t>
            </w:r>
            <w:proofErr w:type="gramEnd"/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proofErr w:type="spell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294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运行轨距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ab/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4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</w:tr>
      <w:tr w:rsidR="00F410AC" w:rsidRPr="008E7525" w:rsidTr="008E7525">
        <w:trPr>
          <w:trHeight w:val="460"/>
          <w:jc w:val="center"/>
        </w:trPr>
        <w:tc>
          <w:tcPr>
            <w:tcW w:w="2337" w:type="dxa"/>
            <w:gridSpan w:val="3"/>
            <w:vAlign w:val="center"/>
          </w:tcPr>
          <w:p w:rsidR="00F410AC" w:rsidRPr="008E7525" w:rsidRDefault="00062A84" w:rsidP="008E7525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8E7525" w:rsidRDefault="00062A84" w:rsidP="008E7525">
            <w:pPr>
              <w:wordWrap w:val="0"/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V    H</w:t>
            </w: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Z</w:t>
            </w:r>
          </w:p>
        </w:tc>
        <w:tc>
          <w:tcPr>
            <w:tcW w:w="2294" w:type="dxa"/>
            <w:gridSpan w:val="5"/>
            <w:vAlign w:val="center"/>
          </w:tcPr>
          <w:p w:rsidR="00F410AC" w:rsidRPr="008E7525" w:rsidRDefault="00062A84" w:rsidP="008E7525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419" w:type="dxa"/>
            <w:vAlign w:val="center"/>
          </w:tcPr>
          <w:p w:rsidR="00F410AC" w:rsidRPr="008E7525" w:rsidRDefault="00062A84" w:rsidP="008E7525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 xml:space="preserve">   ～     ℃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9256" w:type="dxa"/>
            <w:gridSpan w:val="1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主要结构型式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主体结构型式</w:t>
            </w:r>
          </w:p>
        </w:tc>
        <w:tc>
          <w:tcPr>
            <w:tcW w:w="6919" w:type="dxa"/>
            <w:gridSpan w:val="9"/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□平头式 □非平头水平臂 □动臂式 □上回转 □下回转□其他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919" w:type="dxa"/>
            <w:gridSpan w:val="9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变幅方式</w:t>
            </w:r>
          </w:p>
        </w:tc>
        <w:tc>
          <w:tcPr>
            <w:tcW w:w="6919" w:type="dxa"/>
            <w:gridSpan w:val="9"/>
            <w:vAlign w:val="center"/>
          </w:tcPr>
          <w:p w:rsidR="00F410AC" w:rsidRPr="0051217B" w:rsidRDefault="00062A84">
            <w:pPr>
              <w:adjustRightInd w:val="0"/>
              <w:snapToGrid w:val="0"/>
              <w:ind w:right="420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□水平臂小车变幅    □倾斜式小车变幅     □动臂变幅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塔身标准节型式</w:t>
            </w:r>
          </w:p>
        </w:tc>
        <w:tc>
          <w:tcPr>
            <w:tcW w:w="2247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□整体式 □组合式</w:t>
            </w:r>
          </w:p>
        </w:tc>
        <w:tc>
          <w:tcPr>
            <w:tcW w:w="2253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基座型式</w:t>
            </w:r>
          </w:p>
        </w:tc>
        <w:tc>
          <w:tcPr>
            <w:tcW w:w="24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□固定式 □轨行式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9256" w:type="dxa"/>
            <w:gridSpan w:val="1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1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85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Default="00F410A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表3</w:t>
      </w:r>
    </w:p>
    <w:p w:rsidR="00F410AC" w:rsidRPr="0051217B" w:rsidRDefault="00062A84" w:rsidP="0051217B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流动式起重机产品数据表</w:t>
      </w:r>
    </w:p>
    <w:p w:rsidR="00F410AC" w:rsidRPr="00062A84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Theme="minorEastAsia" w:cs="黑体" w:hint="eastAsia"/>
          <w:bCs/>
          <w:sz w:val="24"/>
          <w:szCs w:val="24"/>
        </w:rPr>
      </w:pPr>
      <w:r w:rsidRPr="00062A84">
        <w:rPr>
          <w:rFonts w:ascii="方正仿宋简体" w:eastAsia="方正仿宋简体" w:hAnsiTheme="minorEastAsia" w:cs="黑体" w:hint="eastAsia"/>
          <w:bCs/>
          <w:sz w:val="24"/>
          <w:szCs w:val="24"/>
        </w:rPr>
        <w:t>编号：</w:t>
      </w:r>
    </w:p>
    <w:tbl>
      <w:tblPr>
        <w:tblW w:w="9038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250"/>
        <w:gridCol w:w="65"/>
        <w:gridCol w:w="696"/>
        <w:gridCol w:w="28"/>
        <w:gridCol w:w="981"/>
        <w:gridCol w:w="499"/>
        <w:gridCol w:w="1413"/>
        <w:gridCol w:w="855"/>
        <w:gridCol w:w="26"/>
        <w:gridCol w:w="2207"/>
      </w:tblGrid>
      <w:tr w:rsidR="00F410AC" w:rsidRPr="0051217B">
        <w:trPr>
          <w:trHeight w:val="425"/>
          <w:jc w:val="center"/>
        </w:trPr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69" w:type="dxa"/>
            <w:gridSpan w:val="5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69" w:type="dxa"/>
            <w:gridSpan w:val="5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770" w:type="dxa"/>
            <w:gridSpan w:val="9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269" w:type="dxa"/>
            <w:gridSpan w:val="5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38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额定起重量</w:t>
            </w:r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</w:t>
            </w: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起重力矩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  <w:r w:rsidRPr="0051217B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最大起升高度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最小/最大工作幅度</w:t>
            </w:r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m</w:t>
            </w:r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最小/最大幅度起重量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全程变幅时间</w:t>
            </w:r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s</w:t>
            </w:r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行走机械轨距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行驶速度</w:t>
            </w:r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m/min</w:t>
            </w:r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支腿调节长度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最大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计算轮压</w:t>
            </w:r>
            <w:proofErr w:type="gramEnd"/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proofErr w:type="spell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204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  <w:tc>
          <w:tcPr>
            <w:tcW w:w="2294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20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～    ℃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3057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int="eastAsia"/>
                <w:sz w:val="24"/>
              </w:rPr>
              <w:t>发动机型号/ VIN代号/编号</w:t>
            </w:r>
          </w:p>
        </w:tc>
        <w:tc>
          <w:tcPr>
            <w:tcW w:w="5981" w:type="dxa"/>
            <w:gridSpan w:val="6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38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主要结构型式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臂架型式</w:t>
            </w:r>
          </w:p>
        </w:tc>
        <w:tc>
          <w:tcPr>
            <w:tcW w:w="6705" w:type="dxa"/>
            <w:gridSpan w:val="8"/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="宋体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hint="eastAsia"/>
                <w:bCs/>
                <w:sz w:val="24"/>
                <w:szCs w:val="21"/>
              </w:rPr>
              <w:t>□定长式  □桁架式  □伸缩式  □立柱式  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705" w:type="dxa"/>
            <w:gridSpan w:val="8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38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855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Default="00F410AC">
      <w:pPr>
        <w:widowControl/>
        <w:jc w:val="left"/>
        <w:rPr>
          <w:rFonts w:asciiTheme="minorEastAsia" w:eastAsiaTheme="minorEastAsia" w:hAnsiTheme="minorEastAsia" w:cs="黑体"/>
          <w:bCs/>
          <w:sz w:val="28"/>
          <w:szCs w:val="28"/>
        </w:rPr>
      </w:pPr>
    </w:p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表4</w:t>
      </w:r>
    </w:p>
    <w:p w:rsidR="00F410AC" w:rsidRPr="0051217B" w:rsidRDefault="00062A8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proofErr w:type="gramStart"/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门座式</w:t>
      </w:r>
      <w:proofErr w:type="gramEnd"/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起重机产品数据表</w:t>
      </w:r>
    </w:p>
    <w:p w:rsidR="00F410AC" w:rsidRPr="00062A84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Theme="minorEastAsia" w:cs="黑体"/>
          <w:bCs/>
          <w:sz w:val="24"/>
          <w:szCs w:val="24"/>
        </w:rPr>
      </w:pPr>
      <w:r w:rsidRPr="00062A84">
        <w:rPr>
          <w:rFonts w:ascii="方正仿宋简体" w:eastAsia="方正仿宋简体" w:hAnsiTheme="minorEastAsia" w:cs="黑体" w:hint="eastAsia"/>
          <w:bCs/>
          <w:sz w:val="24"/>
          <w:szCs w:val="24"/>
        </w:rPr>
        <w:t>编号：</w:t>
      </w:r>
    </w:p>
    <w:tbl>
      <w:tblPr>
        <w:tblW w:w="9041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251"/>
        <w:gridCol w:w="65"/>
        <w:gridCol w:w="695"/>
        <w:gridCol w:w="1010"/>
        <w:gridCol w:w="501"/>
        <w:gridCol w:w="365"/>
        <w:gridCol w:w="1047"/>
        <w:gridCol w:w="556"/>
        <w:gridCol w:w="294"/>
        <w:gridCol w:w="150"/>
        <w:gridCol w:w="2087"/>
      </w:tblGrid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7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08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7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08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770" w:type="dxa"/>
            <w:gridSpan w:val="10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27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08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41" w:type="dxa"/>
            <w:gridSpan w:val="1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额定起重力矩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  <w:r w:rsidRPr="0051217B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最大起重力矩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  <w:r w:rsidRPr="0051217B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起升高度(轨上/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轨下</w:t>
            </w:r>
            <w:proofErr w:type="gramEnd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最小/最大工作幅度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m</w:t>
            </w: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最小/最大幅度起重量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/       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整机最大高度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全程变幅时间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m/min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行走机械轨距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支腿调节长度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最大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计算轮压</w:t>
            </w:r>
            <w:proofErr w:type="gramEnd"/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proofErr w:type="spell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Theme="minorEastAsia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wordWrap w:val="0"/>
              <w:jc w:val="right"/>
              <w:rPr>
                <w:rFonts w:ascii="方正仿宋简体" w:eastAsia="方正仿宋简体" w:hAnsiTheme="minorEastAsia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V      H</w:t>
            </w: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087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20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～     ℃</w:t>
            </w:r>
          </w:p>
        </w:tc>
        <w:tc>
          <w:tcPr>
            <w:tcW w:w="2412" w:type="dxa"/>
            <w:gridSpan w:val="5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用  途</w:t>
            </w:r>
          </w:p>
        </w:tc>
        <w:tc>
          <w:tcPr>
            <w:tcW w:w="2087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41" w:type="dxa"/>
            <w:gridSpan w:val="1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主要结构型式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臂架结构型式</w:t>
            </w:r>
          </w:p>
        </w:tc>
        <w:tc>
          <w:tcPr>
            <w:tcW w:w="6705" w:type="dxa"/>
            <w:gridSpan w:val="9"/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□组合臂架   □单臂架   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门架结构型式</w:t>
            </w:r>
          </w:p>
        </w:tc>
        <w:tc>
          <w:tcPr>
            <w:tcW w:w="2571" w:type="dxa"/>
            <w:gridSpan w:val="4"/>
            <w:tcBorders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1"/>
              </w:rPr>
              <w:t>□圆筒型   □交叉式□撑杆式    □桁架式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回转支承型式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□转盘式   □柱式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705" w:type="dxa"/>
            <w:gridSpan w:val="9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9041" w:type="dxa"/>
            <w:gridSpan w:val="1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1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Default="00F410AC" w:rsidP="0051217B">
      <w:pPr>
        <w:spacing w:beforeLines="25" w:before="78" w:afterLines="35" w:after="109" w:line="400" w:lineRule="exact"/>
        <w:ind w:firstLineChars="200" w:firstLine="480"/>
        <w:outlineLvl w:val="0"/>
        <w:rPr>
          <w:rFonts w:asciiTheme="minorEastAsia" w:eastAsiaTheme="minorEastAsia" w:hAnsiTheme="minorEastAsia"/>
          <w:kern w:val="32"/>
          <w:sz w:val="24"/>
          <w:szCs w:val="24"/>
        </w:rPr>
      </w:pPr>
    </w:p>
    <w:p w:rsidR="00F410AC" w:rsidRDefault="00062A84">
      <w:pPr>
        <w:widowControl/>
        <w:jc w:val="left"/>
        <w:rPr>
          <w:rFonts w:asciiTheme="minorEastAsia" w:eastAsiaTheme="minorEastAsia" w:hAnsiTheme="minorEastAsia"/>
          <w:kern w:val="32"/>
          <w:sz w:val="24"/>
          <w:szCs w:val="24"/>
        </w:rPr>
      </w:pPr>
      <w:r>
        <w:rPr>
          <w:rFonts w:asciiTheme="minorEastAsia" w:eastAsiaTheme="minorEastAsia" w:hAnsiTheme="minorEastAsia"/>
          <w:kern w:val="32"/>
          <w:sz w:val="24"/>
          <w:szCs w:val="24"/>
        </w:rPr>
        <w:br w:type="page"/>
      </w:r>
    </w:p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表5</w:t>
      </w:r>
    </w:p>
    <w:p w:rsidR="00F410AC" w:rsidRPr="0051217B" w:rsidRDefault="00062A84" w:rsidP="0051217B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升降机产品数据表</w:t>
      </w:r>
    </w:p>
    <w:tbl>
      <w:tblPr>
        <w:tblW w:w="9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2"/>
        <w:gridCol w:w="251"/>
        <w:gridCol w:w="119"/>
        <w:gridCol w:w="638"/>
        <w:gridCol w:w="1008"/>
        <w:gridCol w:w="509"/>
        <w:gridCol w:w="18"/>
        <w:gridCol w:w="227"/>
        <w:gridCol w:w="1157"/>
        <w:gridCol w:w="850"/>
        <w:gridCol w:w="21"/>
        <w:gridCol w:w="140"/>
        <w:gridCol w:w="2139"/>
      </w:tblGrid>
      <w:tr w:rsidR="00F410AC" w:rsidRPr="0051217B">
        <w:trPr>
          <w:trHeight w:val="425"/>
          <w:jc w:val="center"/>
        </w:trPr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产</w:t>
            </w:r>
            <w:r w:rsidRPr="0051217B">
              <w:rPr>
                <w:rFonts w:ascii="方正仿宋简体" w:eastAsia="方正仿宋简体" w:hAnsi="MS Mincho" w:cs="MS Mincho" w:hint="eastAsia"/>
                <w:bCs/>
                <w:sz w:val="24"/>
                <w:szCs w:val="24"/>
              </w:rPr>
              <w:t>品品种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产</w:t>
            </w:r>
            <w:r w:rsidRPr="0051217B">
              <w:rPr>
                <w:rFonts w:ascii="方正仿宋简体" w:eastAsia="方正仿宋简体" w:hAnsi="MS Mincho" w:cs="MS Mincho" w:hint="eastAsia"/>
                <w:bCs/>
                <w:sz w:val="24"/>
                <w:szCs w:val="24"/>
              </w:rPr>
              <w:t>品</w:t>
            </w:r>
            <w:r w:rsidRPr="0051217B"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总图图</w:t>
            </w:r>
            <w:r w:rsidRPr="0051217B">
              <w:rPr>
                <w:rFonts w:ascii="方正仿宋简体" w:eastAsia="方正仿宋简体" w:hAnsi="MS Mincho" w:cs="MS Mincho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整机制造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标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准</w:t>
            </w:r>
          </w:p>
        </w:tc>
        <w:tc>
          <w:tcPr>
            <w:tcW w:w="2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设计</w:t>
            </w:r>
            <w:r w:rsidRPr="0051217B">
              <w:rPr>
                <w:rFonts w:ascii="方正仿宋简体" w:eastAsia="方正仿宋简体" w:hAnsi="MS Mincho" w:cs="MS Mincho" w:hint="eastAsia"/>
                <w:bCs/>
                <w:sz w:val="24"/>
                <w:szCs w:val="24"/>
              </w:rPr>
              <w:t>使用年限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型式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试验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机构</w:t>
            </w:r>
          </w:p>
        </w:tc>
        <w:tc>
          <w:tcPr>
            <w:tcW w:w="68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4"/>
              </w:rPr>
              <w:t>型式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试验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日期</w:t>
            </w:r>
          </w:p>
        </w:tc>
        <w:tc>
          <w:tcPr>
            <w:tcW w:w="2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4"/>
              </w:rPr>
              <w:t>型式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试验证书编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号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9099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 w:rsidTr="0051217B">
        <w:trPr>
          <w:trHeight w:val="356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625B34">
              <w:rPr>
                <w:rFonts w:ascii="方正仿宋简体" w:eastAsia="方正仿宋简体" w:hAnsi="MS Mincho" w:hint="eastAsia"/>
                <w:sz w:val="24"/>
                <w:szCs w:val="21"/>
              </w:rPr>
              <w:t>额定载重量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       t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625B34">
              <w:rPr>
                <w:rFonts w:ascii="方正仿宋简体" w:eastAsia="方正仿宋简体" w:hAnsi="MS Mincho" w:hint="eastAsia"/>
                <w:sz w:val="24"/>
                <w:szCs w:val="21"/>
              </w:rPr>
              <w:t>额定速度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m/min</w:t>
            </w:r>
          </w:p>
        </w:tc>
      </w:tr>
      <w:tr w:rsidR="00F410AC" w:rsidRPr="0051217B" w:rsidTr="00625B34">
        <w:trPr>
          <w:trHeight w:val="280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625B34">
              <w:rPr>
                <w:rFonts w:ascii="方正仿宋简体" w:eastAsia="方正仿宋简体" w:hAnsi="MS Mincho" w:hint="eastAsia"/>
                <w:sz w:val="24"/>
                <w:szCs w:val="21"/>
              </w:rPr>
              <w:t>整机工作级别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F410AC" w:rsidP="00625B3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proofErr w:type="gramStart"/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自由端高度</w:t>
            </w:r>
            <w:proofErr w:type="gramEnd"/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m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最大提升高度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m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整机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设计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重量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吊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笼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工作行程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4"/>
              </w:rPr>
              <w:t>m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kW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吊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笼</w:t>
            </w:r>
            <w:r w:rsidRPr="0051217B">
              <w:rPr>
                <w:rFonts w:ascii="方正仿宋简体" w:eastAsia="方正仿宋简体" w:hAnsi="MS Mincho" w:hint="eastAsia"/>
                <w:spacing w:val="-20"/>
                <w:sz w:val="24"/>
                <w:szCs w:val="21"/>
              </w:rPr>
              <w:t>尺寸(</w:t>
            </w:r>
            <w:r w:rsidRPr="0051217B">
              <w:rPr>
                <w:rFonts w:ascii="方正仿宋简体" w:eastAsia="方正仿宋简体" w:hAnsi="宋体" w:cs="宋体" w:hint="eastAsia"/>
                <w:spacing w:val="-20"/>
                <w:sz w:val="24"/>
                <w:szCs w:val="21"/>
              </w:rPr>
              <w:t>长</w:t>
            </w:r>
            <w:r w:rsidRPr="0051217B">
              <w:rPr>
                <w:rFonts w:ascii="方正仿宋简体" w:eastAsia="方正仿宋简体" w:hAnsi="MS Mincho" w:cs="MS Mincho" w:hint="eastAsia"/>
                <w:spacing w:val="-20"/>
                <w:sz w:val="24"/>
                <w:szCs w:val="21"/>
              </w:rPr>
              <w:t>×</w:t>
            </w:r>
            <w:r w:rsidRPr="0051217B">
              <w:rPr>
                <w:rFonts w:ascii="方正仿宋简体" w:eastAsia="方正仿宋简体" w:hAnsi="宋体" w:cs="宋体" w:hint="eastAsia"/>
                <w:spacing w:val="-20"/>
                <w:sz w:val="24"/>
                <w:szCs w:val="21"/>
              </w:rPr>
              <w:t>宽</w:t>
            </w:r>
            <w:r w:rsidRPr="0051217B">
              <w:rPr>
                <w:rFonts w:ascii="方正仿宋简体" w:eastAsia="方正仿宋简体" w:hAnsi="MS Mincho" w:cs="MS Mincho" w:hint="eastAsia"/>
                <w:spacing w:val="-20"/>
                <w:sz w:val="24"/>
                <w:szCs w:val="21"/>
              </w:rPr>
              <w:t>×高</w:t>
            </w:r>
            <w:r w:rsidRPr="0051217B">
              <w:rPr>
                <w:rFonts w:ascii="方正仿宋简体" w:eastAsia="方正仿宋简体" w:hAnsi="MS Mincho" w:hint="eastAsia"/>
                <w:spacing w:val="-20"/>
                <w:sz w:val="24"/>
                <w:szCs w:val="21"/>
              </w:rPr>
              <w:t>)</w:t>
            </w:r>
          </w:p>
        </w:tc>
        <w:tc>
          <w:tcPr>
            <w:tcW w:w="67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      mm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宋体" w:cs="宋体" w:hint="eastAsia"/>
                <w:spacing w:val="-20"/>
                <w:sz w:val="24"/>
                <w:szCs w:val="21"/>
              </w:rPr>
              <w:t>标</w:t>
            </w:r>
            <w:r w:rsidRPr="0051217B">
              <w:rPr>
                <w:rFonts w:ascii="方正仿宋简体" w:eastAsia="方正仿宋简体" w:hAnsi="MS Mincho" w:cs="MS Mincho" w:hint="eastAsia"/>
                <w:spacing w:val="-20"/>
                <w:sz w:val="24"/>
                <w:szCs w:val="21"/>
              </w:rPr>
              <w:t>准</w:t>
            </w:r>
            <w:r w:rsidRPr="0051217B">
              <w:rPr>
                <w:rFonts w:ascii="方正仿宋简体" w:eastAsia="方正仿宋简体" w:hAnsi="宋体" w:cs="宋体" w:hint="eastAsia"/>
                <w:spacing w:val="-20"/>
                <w:sz w:val="24"/>
                <w:szCs w:val="21"/>
              </w:rPr>
              <w:t>节</w:t>
            </w:r>
            <w:r w:rsidRPr="0051217B">
              <w:rPr>
                <w:rFonts w:ascii="方正仿宋简体" w:eastAsia="方正仿宋简体" w:hAnsi="MS Mincho" w:cs="MS Mincho" w:hint="eastAsia"/>
                <w:spacing w:val="-20"/>
                <w:sz w:val="24"/>
                <w:szCs w:val="21"/>
              </w:rPr>
              <w:t>尺寸</w:t>
            </w:r>
            <w:r w:rsidRPr="0051217B">
              <w:rPr>
                <w:rFonts w:ascii="方正仿宋简体" w:eastAsia="方正仿宋简体" w:hAnsi="MS Mincho" w:hint="eastAsia"/>
                <w:spacing w:val="-20"/>
                <w:sz w:val="24"/>
                <w:szCs w:val="21"/>
              </w:rPr>
              <w:t>(</w:t>
            </w:r>
            <w:r w:rsidRPr="0051217B">
              <w:rPr>
                <w:rFonts w:ascii="方正仿宋简体" w:eastAsia="方正仿宋简体" w:hAnsi="宋体" w:cs="宋体" w:hint="eastAsia"/>
                <w:spacing w:val="-20"/>
                <w:sz w:val="24"/>
                <w:szCs w:val="21"/>
              </w:rPr>
              <w:t>长</w:t>
            </w:r>
            <w:r w:rsidRPr="0051217B">
              <w:rPr>
                <w:rFonts w:ascii="方正仿宋简体" w:eastAsia="方正仿宋简体" w:hAnsi="MS Mincho" w:cs="MS Mincho" w:hint="eastAsia"/>
                <w:spacing w:val="-20"/>
                <w:sz w:val="24"/>
                <w:szCs w:val="21"/>
              </w:rPr>
              <w:t>×</w:t>
            </w:r>
            <w:r w:rsidRPr="0051217B">
              <w:rPr>
                <w:rFonts w:ascii="方正仿宋简体" w:eastAsia="方正仿宋简体" w:hAnsi="宋体" w:cs="宋体" w:hint="eastAsia"/>
                <w:spacing w:val="-20"/>
                <w:sz w:val="24"/>
                <w:szCs w:val="21"/>
              </w:rPr>
              <w:t>宽</w:t>
            </w:r>
            <w:r w:rsidRPr="0051217B">
              <w:rPr>
                <w:rFonts w:ascii="方正仿宋简体" w:eastAsia="方正仿宋简体" w:hAnsi="MS Mincho" w:cs="MS Mincho" w:hint="eastAsia"/>
                <w:spacing w:val="-20"/>
                <w:sz w:val="24"/>
                <w:szCs w:val="21"/>
              </w:rPr>
              <w:t>×高</w:t>
            </w:r>
            <w:r w:rsidRPr="0051217B">
              <w:rPr>
                <w:rFonts w:ascii="方正仿宋简体" w:eastAsia="方正仿宋简体" w:hAnsi="MS Mincho" w:hint="eastAsia"/>
                <w:spacing w:val="-20"/>
                <w:sz w:val="24"/>
                <w:szCs w:val="21"/>
              </w:rPr>
              <w:t>)</w:t>
            </w:r>
          </w:p>
        </w:tc>
        <w:tc>
          <w:tcPr>
            <w:tcW w:w="67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mm                 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供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电电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源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wordWrap w:val="0"/>
              <w:jc w:val="righ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V    H</w:t>
            </w: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工作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环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境温度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 xml:space="preserve">   ～     ℃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操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纵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方式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□司机室 □工作台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用途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□人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货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 □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货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用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909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黑体" w:hint="eastAsia"/>
                <w:sz w:val="24"/>
                <w:szCs w:val="24"/>
              </w:rPr>
              <w:t>主要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结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构型式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驱动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机构型式</w:t>
            </w:r>
          </w:p>
        </w:tc>
        <w:tc>
          <w:tcPr>
            <w:tcW w:w="670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□曳引式    □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钢丝绳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式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  □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齿轮齿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条式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□液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压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式</w:t>
            </w:r>
          </w:p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□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强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制式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 □有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对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重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(或平衡重)    □其他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吊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笼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数量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jc w:val="lef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□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单笼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□双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笼</w:t>
            </w:r>
          </w:p>
        </w:tc>
        <w:tc>
          <w:tcPr>
            <w:tcW w:w="2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ind w:firstLineChars="50" w:firstLine="120"/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导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轨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架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062A84">
            <w:pPr>
              <w:jc w:val="lef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>□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单</w:t>
            </w:r>
            <w:r w:rsidRPr="0051217B">
              <w:rPr>
                <w:rFonts w:ascii="方正仿宋简体" w:eastAsia="方正仿宋简体" w:hAnsi="MS Mincho" w:hint="eastAsia"/>
                <w:sz w:val="24"/>
                <w:szCs w:val="21"/>
              </w:rPr>
              <w:t xml:space="preserve">     □双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jc w:val="center"/>
              <w:rPr>
                <w:rFonts w:ascii="方正仿宋简体" w:eastAsia="方正仿宋简体" w:hAnsi="MS Mincho" w:hint="eastAsia"/>
                <w:sz w:val="24"/>
                <w:szCs w:val="21"/>
              </w:rPr>
            </w:pP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标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准</w:t>
            </w:r>
            <w:proofErr w:type="gramStart"/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节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加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1"/>
              </w:rPr>
              <w:t>节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1"/>
              </w:rPr>
              <w:t>方式</w:t>
            </w:r>
            <w:proofErr w:type="gramEnd"/>
          </w:p>
        </w:tc>
        <w:tc>
          <w:tcPr>
            <w:tcW w:w="670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F410AC">
            <w:pPr>
              <w:jc w:val="left"/>
              <w:rPr>
                <w:rFonts w:ascii="方正仿宋简体" w:eastAsia="方正仿宋简体" w:hAnsi="MS Mincho" w:hint="eastAsia"/>
                <w:sz w:val="24"/>
                <w:szCs w:val="21"/>
              </w:rPr>
            </w:pPr>
          </w:p>
        </w:tc>
      </w:tr>
      <w:tr w:rsidR="00F410AC" w:rsidRPr="0051217B" w:rsidTr="00625B34">
        <w:trPr>
          <w:trHeight w:val="634"/>
          <w:jc w:val="center"/>
        </w:trPr>
        <w:tc>
          <w:tcPr>
            <w:tcW w:w="23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hint="eastAsia"/>
                <w:bCs/>
                <w:sz w:val="24"/>
                <w:szCs w:val="24"/>
              </w:rPr>
              <w:t>主要受力</w:t>
            </w:r>
            <w:r w:rsidRPr="0051217B"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结</w:t>
            </w:r>
            <w:r w:rsidRPr="0051217B">
              <w:rPr>
                <w:rFonts w:ascii="方正仿宋简体" w:eastAsia="方正仿宋简体" w:hAnsi="MS Mincho" w:cs="MS Mincho" w:hint="eastAsia"/>
                <w:bCs/>
                <w:sz w:val="24"/>
                <w:szCs w:val="24"/>
              </w:rPr>
              <w:t>构件材料</w:t>
            </w:r>
          </w:p>
        </w:tc>
        <w:tc>
          <w:tcPr>
            <w:tcW w:w="670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="MS Mincho" w:hint="eastAsia"/>
                <w:b/>
                <w:bCs/>
                <w:sz w:val="24"/>
                <w:szCs w:val="24"/>
              </w:rPr>
            </w:pP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099" w:type="dxa"/>
            <w:gridSpan w:val="1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安全保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护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装置</w:t>
            </w: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2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名称</w:t>
            </w:r>
          </w:p>
        </w:tc>
        <w:tc>
          <w:tcPr>
            <w:tcW w:w="1008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产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编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号</w:t>
            </w:r>
          </w:p>
        </w:tc>
        <w:tc>
          <w:tcPr>
            <w:tcW w:w="1008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规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格</w:t>
            </w:r>
          </w:p>
        </w:tc>
        <w:tc>
          <w:tcPr>
            <w:tcW w:w="1911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制造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单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位</w:t>
            </w:r>
          </w:p>
        </w:tc>
        <w:tc>
          <w:tcPr>
            <w:tcW w:w="85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日期</w:t>
            </w:r>
          </w:p>
        </w:tc>
        <w:tc>
          <w:tcPr>
            <w:tcW w:w="2300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型式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="MS Mincho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="MS Mincho" w:cs="宋体" w:hint="eastAsia"/>
                <w:sz w:val="24"/>
                <w:szCs w:val="24"/>
              </w:rPr>
              <w:t>合格</w:t>
            </w:r>
            <w:r w:rsidRPr="0051217B">
              <w:rPr>
                <w:rFonts w:ascii="方正仿宋简体" w:eastAsia="方正仿宋简体" w:hAnsi="宋体" w:cs="宋体" w:hint="eastAsia"/>
                <w:sz w:val="24"/>
                <w:szCs w:val="24"/>
              </w:rPr>
              <w:t>证</w:t>
            </w:r>
            <w:r w:rsidRPr="0051217B">
              <w:rPr>
                <w:rFonts w:ascii="方正仿宋简体" w:eastAsia="方正仿宋简体" w:hAnsi="MS Mincho" w:cs="MS Mincho" w:hint="eastAsia"/>
                <w:sz w:val="24"/>
                <w:szCs w:val="24"/>
              </w:rPr>
              <w:t>号</w:t>
            </w: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2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2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2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2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</w:tr>
      <w:tr w:rsidR="00F410AC" w:rsidRPr="0051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2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="MS Mincho" w:cs="宋体" w:hint="eastAsia"/>
                <w:sz w:val="24"/>
                <w:szCs w:val="24"/>
              </w:rPr>
            </w:pPr>
          </w:p>
        </w:tc>
      </w:tr>
    </w:tbl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cs="黑体"/>
          <w:bCs/>
          <w:sz w:val="28"/>
          <w:szCs w:val="28"/>
        </w:rPr>
        <w:br w:type="page"/>
      </w: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表6</w:t>
      </w:r>
    </w:p>
    <w:p w:rsidR="00F410AC" w:rsidRPr="0051217B" w:rsidRDefault="00062A84" w:rsidP="0051217B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缆索式起重机产品数据表</w:t>
      </w:r>
    </w:p>
    <w:p w:rsidR="00F410AC" w:rsidRPr="00062A84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Theme="minorEastAsia" w:cs="黑体"/>
          <w:bCs/>
          <w:sz w:val="24"/>
          <w:szCs w:val="24"/>
        </w:rPr>
      </w:pPr>
      <w:r w:rsidRPr="00062A84">
        <w:rPr>
          <w:rFonts w:ascii="方正仿宋简体" w:eastAsia="方正仿宋简体" w:hAnsiTheme="minorEastAsia" w:cs="黑体" w:hint="eastAsia"/>
          <w:bCs/>
          <w:sz w:val="24"/>
          <w:szCs w:val="24"/>
        </w:rPr>
        <w:t>编号：</w:t>
      </w:r>
    </w:p>
    <w:tbl>
      <w:tblPr>
        <w:tblW w:w="9041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52"/>
        <w:gridCol w:w="65"/>
        <w:gridCol w:w="694"/>
        <w:gridCol w:w="1010"/>
        <w:gridCol w:w="503"/>
        <w:gridCol w:w="1410"/>
        <w:gridCol w:w="850"/>
        <w:gridCol w:w="12"/>
        <w:gridCol w:w="24"/>
        <w:gridCol w:w="2202"/>
      </w:tblGrid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226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226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770" w:type="dxa"/>
            <w:gridSpan w:val="9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1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226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41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额定起重量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幅  度</w:t>
            </w:r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吊具最高高度</w:t>
            </w:r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承载索垂度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吊具最低高度</w:t>
            </w:r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承载索型号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牵引索型号</w:t>
            </w:r>
          </w:p>
        </w:tc>
        <w:tc>
          <w:tcPr>
            <w:tcW w:w="220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安装高程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垂跨比</w:t>
            </w:r>
            <w:proofErr w:type="gramEnd"/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%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回转范围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625B34" w:rsidTr="00625B34">
        <w:trPr>
          <w:trHeight w:val="344"/>
          <w:jc w:val="center"/>
        </w:trPr>
        <w:tc>
          <w:tcPr>
            <w:tcW w:w="2336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  <w:tc>
          <w:tcPr>
            <w:tcW w:w="2296" w:type="dxa"/>
            <w:gridSpan w:val="4"/>
            <w:vAlign w:val="center"/>
          </w:tcPr>
          <w:p w:rsidR="00F410AC" w:rsidRPr="00625B34" w:rsidRDefault="00062A84">
            <w:pPr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02" w:type="dxa"/>
            <w:vAlign w:val="center"/>
          </w:tcPr>
          <w:p w:rsidR="00F410AC" w:rsidRPr="00625B34" w:rsidRDefault="00062A84">
            <w:pPr>
              <w:wordWrap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V    H</w:t>
            </w: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Z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 xml:space="preserve">   ～     ℃</w:t>
            </w:r>
          </w:p>
        </w:tc>
        <w:tc>
          <w:tcPr>
            <w:tcW w:w="2296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2202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41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主要结构型式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主体结构型式</w:t>
            </w:r>
          </w:p>
        </w:tc>
        <w:tc>
          <w:tcPr>
            <w:tcW w:w="6705" w:type="dxa"/>
            <w:gridSpan w:val="8"/>
            <w:vAlign w:val="center"/>
          </w:tcPr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□固定式  □平移式  □辐射式  □摇摆式  □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弧动式</w:t>
            </w:r>
            <w:proofErr w:type="gramEnd"/>
          </w:p>
          <w:p w:rsidR="00F410AC" w:rsidRPr="0051217B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□索轨式  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6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705" w:type="dxa"/>
            <w:gridSpan w:val="8"/>
            <w:vAlign w:val="center"/>
          </w:tcPr>
          <w:p w:rsidR="00F410AC" w:rsidRPr="0051217B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9041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1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85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19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Default="00F410AC">
      <w:pPr>
        <w:widowControl/>
        <w:jc w:val="left"/>
        <w:rPr>
          <w:rFonts w:asciiTheme="minorEastAsia" w:eastAsiaTheme="minorEastAsia" w:hAnsiTheme="minorEastAsia" w:cs="黑体"/>
          <w:bCs/>
          <w:sz w:val="28"/>
          <w:szCs w:val="28"/>
        </w:rPr>
      </w:pPr>
    </w:p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表7</w:t>
      </w:r>
    </w:p>
    <w:p w:rsidR="00F410AC" w:rsidRPr="0051217B" w:rsidRDefault="00062A8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桅杆式起重机产品数据表</w:t>
      </w:r>
    </w:p>
    <w:p w:rsidR="00F410AC" w:rsidRPr="00062A84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Theme="minorEastAsia" w:cs="黑体"/>
          <w:bCs/>
          <w:sz w:val="24"/>
          <w:szCs w:val="24"/>
        </w:rPr>
      </w:pPr>
      <w:r w:rsidRPr="00062A84">
        <w:rPr>
          <w:rFonts w:ascii="方正仿宋简体" w:eastAsia="方正仿宋简体" w:hAnsiTheme="minorEastAsia" w:cs="黑体" w:hint="eastAsia"/>
          <w:bCs/>
          <w:sz w:val="24"/>
          <w:szCs w:val="24"/>
        </w:rPr>
        <w:t>编号：</w:t>
      </w:r>
    </w:p>
    <w:tbl>
      <w:tblPr>
        <w:tblW w:w="9041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252"/>
        <w:gridCol w:w="65"/>
        <w:gridCol w:w="694"/>
        <w:gridCol w:w="1010"/>
        <w:gridCol w:w="503"/>
        <w:gridCol w:w="1410"/>
        <w:gridCol w:w="850"/>
        <w:gridCol w:w="12"/>
        <w:gridCol w:w="23"/>
        <w:gridCol w:w="2202"/>
      </w:tblGrid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产品型号</w:t>
            </w:r>
          </w:p>
        </w:tc>
        <w:tc>
          <w:tcPr>
            <w:tcW w:w="2225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225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769" w:type="dxa"/>
            <w:gridSpan w:val="9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272" w:type="dxa"/>
            <w:gridSpan w:val="4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225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41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钩最大</w:t>
            </w:r>
            <w:proofErr w:type="gramEnd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额定起重量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副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钩最大</w:t>
            </w:r>
            <w:proofErr w:type="gramEnd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额定起重量</w:t>
            </w:r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钩最大</w:t>
            </w:r>
            <w:proofErr w:type="gramEnd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工作幅度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hint="eastAsia"/>
                <w:sz w:val="24"/>
                <w:szCs w:val="24"/>
              </w:rPr>
              <w:t>m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副</w:t>
            </w:r>
            <w:proofErr w:type="gramStart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钩最大</w:t>
            </w:r>
            <w:proofErr w:type="gramEnd"/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工作幅度</w:t>
            </w:r>
          </w:p>
        </w:tc>
        <w:tc>
          <w:tcPr>
            <w:tcW w:w="2202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</w:t>
            </w:r>
            <w:proofErr w:type="gramStart"/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钩最大</w:t>
            </w:r>
            <w:proofErr w:type="gramEnd"/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工作幅度时的额定起重量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副</w:t>
            </w:r>
            <w:proofErr w:type="gramStart"/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钩最大</w:t>
            </w:r>
            <w:proofErr w:type="gramEnd"/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工作幅度时的额定起重量</w:t>
            </w:r>
          </w:p>
        </w:tc>
        <w:tc>
          <w:tcPr>
            <w:tcW w:w="2202" w:type="dxa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主钩最大起升高度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副钩最大起升高度</w:t>
            </w:r>
          </w:p>
        </w:tc>
        <w:tc>
          <w:tcPr>
            <w:tcW w:w="2202" w:type="dxa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主钩起升速度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m/min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副钩起升速度</w:t>
            </w:r>
          </w:p>
        </w:tc>
        <w:tc>
          <w:tcPr>
            <w:tcW w:w="2202" w:type="dxa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m/min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回转角度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°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行走范围</w:t>
            </w:r>
          </w:p>
        </w:tc>
        <w:tc>
          <w:tcPr>
            <w:tcW w:w="2202" w:type="dxa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行走速度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m/min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主调速方式</w:t>
            </w:r>
          </w:p>
        </w:tc>
        <w:tc>
          <w:tcPr>
            <w:tcW w:w="2202" w:type="dxa"/>
            <w:vAlign w:val="center"/>
          </w:tcPr>
          <w:p w:rsidR="00F410AC" w:rsidRPr="00625B34" w:rsidRDefault="00F410AC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整机工作级别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625B34" w:rsidRDefault="00F410AC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 w:rsidP="00625B3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202" w:type="dxa"/>
            <w:vAlign w:val="center"/>
          </w:tcPr>
          <w:p w:rsidR="00F410AC" w:rsidRPr="0051217B" w:rsidRDefault="00062A84" w:rsidP="00625B3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>
            <w:pPr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02" w:type="dxa"/>
            <w:vAlign w:val="center"/>
          </w:tcPr>
          <w:p w:rsidR="00F410AC" w:rsidRPr="00625B34" w:rsidRDefault="00062A84">
            <w:pPr>
              <w:wordWrap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V    H</w:t>
            </w: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Z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207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 xml:space="preserve">   ～     ℃</w:t>
            </w:r>
          </w:p>
        </w:tc>
        <w:tc>
          <w:tcPr>
            <w:tcW w:w="2295" w:type="dxa"/>
            <w:gridSpan w:val="4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其它</w:t>
            </w:r>
          </w:p>
        </w:tc>
        <w:tc>
          <w:tcPr>
            <w:tcW w:w="2202" w:type="dxa"/>
            <w:vAlign w:val="center"/>
          </w:tcPr>
          <w:p w:rsidR="00F410AC" w:rsidRPr="00625B34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425"/>
          <w:jc w:val="center"/>
        </w:trPr>
        <w:tc>
          <w:tcPr>
            <w:tcW w:w="9041" w:type="dxa"/>
            <w:gridSpan w:val="11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主要结构型式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主体结构型式</w:t>
            </w:r>
          </w:p>
        </w:tc>
        <w:tc>
          <w:tcPr>
            <w:tcW w:w="6704" w:type="dxa"/>
            <w:gridSpan w:val="8"/>
            <w:vAlign w:val="center"/>
          </w:tcPr>
          <w:p w:rsidR="00F410AC" w:rsidRPr="00625B34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□摇臂式  □人字架式  □单</w:t>
            </w:r>
            <w:proofErr w:type="gramStart"/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桅</w:t>
            </w:r>
            <w:proofErr w:type="gramEnd"/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 xml:space="preserve">式  □悬臂式  □缆绳式  </w:t>
            </w:r>
          </w:p>
          <w:p w:rsidR="00F410AC" w:rsidRPr="00625B34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□斜撑式  □其他</w:t>
            </w:r>
          </w:p>
        </w:tc>
      </w:tr>
      <w:tr w:rsidR="00F410AC" w:rsidRPr="0051217B">
        <w:trPr>
          <w:trHeight w:val="425"/>
          <w:jc w:val="center"/>
        </w:trPr>
        <w:tc>
          <w:tcPr>
            <w:tcW w:w="2337" w:type="dxa"/>
            <w:gridSpan w:val="3"/>
            <w:vAlign w:val="center"/>
          </w:tcPr>
          <w:p w:rsidR="00F410AC" w:rsidRPr="00625B34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625B34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主要受力结构件材料</w:t>
            </w:r>
          </w:p>
        </w:tc>
        <w:tc>
          <w:tcPr>
            <w:tcW w:w="6704" w:type="dxa"/>
            <w:gridSpan w:val="8"/>
            <w:vAlign w:val="center"/>
          </w:tcPr>
          <w:p w:rsidR="00F410AC" w:rsidRPr="00625B34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9041" w:type="dxa"/>
            <w:gridSpan w:val="11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1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850" w:type="dxa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51217B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51217B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51217B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F410AC" w:rsidRPr="0051217B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Pr="0051217B" w:rsidRDefault="00062A84" w:rsidP="0051217B">
      <w:pPr>
        <w:spacing w:beforeLines="25" w:before="78" w:afterLines="35" w:after="109" w:line="400" w:lineRule="exact"/>
        <w:outlineLvl w:val="0"/>
        <w:rPr>
          <w:rFonts w:ascii="方正仿宋简体" w:eastAsia="方正仿宋简体" w:hAnsiTheme="minorEastAsia" w:hint="eastAsia"/>
          <w:kern w:val="32"/>
          <w:sz w:val="24"/>
          <w:szCs w:val="24"/>
        </w:rPr>
      </w:pPr>
      <w:bookmarkStart w:id="0" w:name="_GoBack"/>
      <w:bookmarkEnd w:id="0"/>
      <w:r w:rsidRPr="0051217B">
        <w:rPr>
          <w:rFonts w:ascii="方正仿宋简体" w:eastAsia="方正仿宋简体" w:hAnsiTheme="minorEastAsia" w:hint="eastAsia"/>
          <w:kern w:val="32"/>
          <w:sz w:val="24"/>
          <w:szCs w:val="24"/>
        </w:rPr>
        <w:lastRenderedPageBreak/>
        <w:t>表8</w:t>
      </w:r>
    </w:p>
    <w:p w:rsidR="00F410AC" w:rsidRPr="0051217B" w:rsidRDefault="00062A84" w:rsidP="0051217B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Theme="minorEastAsia" w:cs="黑体" w:hint="eastAsia"/>
          <w:bCs/>
          <w:sz w:val="32"/>
          <w:szCs w:val="32"/>
        </w:rPr>
      </w:pPr>
      <w:r w:rsidRPr="0051217B">
        <w:rPr>
          <w:rFonts w:ascii="方正小标宋简体" w:eastAsia="方正小标宋简体" w:hAnsiTheme="minorEastAsia" w:cs="黑体" w:hint="eastAsia"/>
          <w:bCs/>
          <w:sz w:val="32"/>
          <w:szCs w:val="32"/>
        </w:rPr>
        <w:t>机械式停车设备产品数据表</w:t>
      </w:r>
    </w:p>
    <w:p w:rsidR="00F410AC" w:rsidRPr="00062A84" w:rsidRDefault="00062A84">
      <w:pPr>
        <w:adjustRightInd w:val="0"/>
        <w:snapToGrid w:val="0"/>
        <w:ind w:rightChars="1000" w:right="2100"/>
        <w:jc w:val="right"/>
        <w:rPr>
          <w:rFonts w:ascii="方正仿宋简体" w:eastAsia="方正仿宋简体" w:hAnsiTheme="minorEastAsia" w:cs="黑体"/>
          <w:bCs/>
          <w:sz w:val="24"/>
          <w:szCs w:val="24"/>
        </w:rPr>
      </w:pPr>
      <w:r w:rsidRPr="00062A84">
        <w:rPr>
          <w:rFonts w:ascii="方正仿宋简体" w:eastAsia="方正仿宋简体" w:hAnsiTheme="minorEastAsia" w:cs="黑体" w:hint="eastAsia"/>
          <w:bCs/>
          <w:sz w:val="24"/>
          <w:szCs w:val="24"/>
        </w:rPr>
        <w:t>编号：</w:t>
      </w:r>
    </w:p>
    <w:tbl>
      <w:tblPr>
        <w:tblW w:w="9041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252"/>
        <w:gridCol w:w="249"/>
        <w:gridCol w:w="510"/>
        <w:gridCol w:w="1010"/>
        <w:gridCol w:w="748"/>
        <w:gridCol w:w="1165"/>
        <w:gridCol w:w="850"/>
        <w:gridCol w:w="111"/>
        <w:gridCol w:w="2126"/>
      </w:tblGrid>
      <w:tr w:rsidR="00F410AC" w:rsidRPr="008E7525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产品品种</w:t>
            </w:r>
          </w:p>
        </w:tc>
        <w:tc>
          <w:tcPr>
            <w:tcW w:w="2517" w:type="dxa"/>
            <w:gridSpan w:val="4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产品总图图号</w:t>
            </w:r>
          </w:p>
        </w:tc>
        <w:tc>
          <w:tcPr>
            <w:tcW w:w="2126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整机制造标准</w:t>
            </w:r>
          </w:p>
        </w:tc>
        <w:tc>
          <w:tcPr>
            <w:tcW w:w="2517" w:type="dxa"/>
            <w:gridSpan w:val="4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设计使用年限</w:t>
            </w:r>
          </w:p>
        </w:tc>
        <w:tc>
          <w:tcPr>
            <w:tcW w:w="2126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型式试验机构</w:t>
            </w:r>
          </w:p>
        </w:tc>
        <w:tc>
          <w:tcPr>
            <w:tcW w:w="6769" w:type="dxa"/>
            <w:gridSpan w:val="8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2272" w:type="dxa"/>
            <w:gridSpan w:val="2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型式试验日期</w:t>
            </w:r>
          </w:p>
        </w:tc>
        <w:tc>
          <w:tcPr>
            <w:tcW w:w="2517" w:type="dxa"/>
            <w:gridSpan w:val="4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型式试验证书编号</w:t>
            </w:r>
          </w:p>
        </w:tc>
        <w:tc>
          <w:tcPr>
            <w:tcW w:w="2126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9041" w:type="dxa"/>
            <w:gridSpan w:val="10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黑体" w:hint="eastAsia"/>
                <w:bCs/>
                <w:sz w:val="24"/>
                <w:szCs w:val="24"/>
              </w:rPr>
              <w:t>主要参数和用途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层  数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存容量</w:t>
            </w:r>
          </w:p>
        </w:tc>
        <w:tc>
          <w:tcPr>
            <w:tcW w:w="2126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proofErr w:type="gramStart"/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适停车辆</w:t>
            </w:r>
            <w:proofErr w:type="gramEnd"/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质量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kg</w:t>
            </w: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起升驱动方式</w:t>
            </w:r>
          </w:p>
        </w:tc>
        <w:tc>
          <w:tcPr>
            <w:tcW w:w="2126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proofErr w:type="gramStart"/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适停车辆</w:t>
            </w:r>
            <w:proofErr w:type="gramEnd"/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尺寸</w:t>
            </w:r>
          </w:p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(长×宽×高)</w:t>
            </w:r>
          </w:p>
        </w:tc>
        <w:tc>
          <w:tcPr>
            <w:tcW w:w="6520" w:type="dxa"/>
            <w:gridSpan w:val="7"/>
            <w:vAlign w:val="center"/>
          </w:tcPr>
          <w:p w:rsidR="00F410AC" w:rsidRPr="008E7525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额定升降速度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int="eastAsia"/>
                <w:sz w:val="24"/>
                <w:szCs w:val="21"/>
              </w:rPr>
              <w:t>m/min</w:t>
            </w: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额定横移速度</w:t>
            </w:r>
          </w:p>
        </w:tc>
        <w:tc>
          <w:tcPr>
            <w:tcW w:w="2126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int="eastAsia"/>
                <w:sz w:val="24"/>
                <w:szCs w:val="21"/>
              </w:rPr>
              <w:t>m/min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单车</w:t>
            </w:r>
            <w:proofErr w:type="gramStart"/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最大进</w:t>
            </w:r>
            <w:proofErr w:type="gramEnd"/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(出)车时间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s</w:t>
            </w: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层高</w:t>
            </w:r>
          </w:p>
        </w:tc>
        <w:tc>
          <w:tcPr>
            <w:tcW w:w="2126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mm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整机功率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kW</w:t>
            </w: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整机设计重量</w:t>
            </w:r>
          </w:p>
        </w:tc>
        <w:tc>
          <w:tcPr>
            <w:tcW w:w="2126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t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jc w:val="center"/>
              <w:rPr>
                <w:rFonts w:ascii="方正仿宋简体" w:eastAsia="方正仿宋简体" w:hAnsiTheme="minorEastAsia" w:hint="eastAsia"/>
                <w:sz w:val="24"/>
                <w:szCs w:val="21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供电电源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062A84">
            <w:pPr>
              <w:wordWrap w:val="0"/>
              <w:jc w:val="right"/>
              <w:rPr>
                <w:rFonts w:ascii="方正仿宋简体" w:eastAsia="方正仿宋简体" w:hAnsiTheme="minorEastAsia" w:hint="eastAsia"/>
                <w:sz w:val="24"/>
                <w:szCs w:val="21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V    H</w:t>
            </w: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工作环境温度</w:t>
            </w:r>
          </w:p>
        </w:tc>
        <w:tc>
          <w:tcPr>
            <w:tcW w:w="2126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 xml:space="preserve">   ～     ℃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="宋体" w:cs="宋体" w:hint="eastAsia"/>
                <w:bCs/>
                <w:sz w:val="24"/>
                <w:szCs w:val="24"/>
              </w:rPr>
              <w:t>操作方式</w:t>
            </w:r>
          </w:p>
        </w:tc>
        <w:tc>
          <w:tcPr>
            <w:tcW w:w="2268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int="eastAsia"/>
                <w:sz w:val="24"/>
                <w:szCs w:val="21"/>
              </w:rPr>
              <w:t>□无人□准无人  □人车共乘</w:t>
            </w:r>
          </w:p>
        </w:tc>
        <w:tc>
          <w:tcPr>
            <w:tcW w:w="2126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其  他</w:t>
            </w:r>
          </w:p>
        </w:tc>
        <w:tc>
          <w:tcPr>
            <w:tcW w:w="2126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425"/>
          <w:jc w:val="center"/>
        </w:trPr>
        <w:tc>
          <w:tcPr>
            <w:tcW w:w="9041" w:type="dxa"/>
            <w:gridSpan w:val="10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sz w:val="24"/>
                <w:szCs w:val="24"/>
              </w:rPr>
              <w:t>主要结构型式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起升方式</w:t>
            </w:r>
          </w:p>
        </w:tc>
        <w:tc>
          <w:tcPr>
            <w:tcW w:w="6520" w:type="dxa"/>
            <w:gridSpan w:val="7"/>
            <w:vAlign w:val="center"/>
          </w:tcPr>
          <w:p w:rsidR="00F410AC" w:rsidRPr="008E7525" w:rsidRDefault="00062A84">
            <w:pPr>
              <w:adjustRightInd w:val="0"/>
              <w:snapToGrid w:val="0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  <w:r w:rsidRPr="008E7525">
              <w:rPr>
                <w:rFonts w:ascii="方正仿宋简体" w:eastAsia="方正仿宋简体" w:hint="eastAsia"/>
                <w:sz w:val="24"/>
                <w:szCs w:val="21"/>
              </w:rPr>
              <w:t>□钢丝绳 □链条  □丝杠  □液压  □齿轮齿条式  □其他</w:t>
            </w:r>
          </w:p>
        </w:tc>
      </w:tr>
      <w:tr w:rsidR="00F410AC" w:rsidRPr="008E7525">
        <w:trPr>
          <w:trHeight w:val="425"/>
          <w:jc w:val="center"/>
        </w:trPr>
        <w:tc>
          <w:tcPr>
            <w:tcW w:w="252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hint="eastAsia"/>
                <w:bCs/>
                <w:sz w:val="24"/>
                <w:szCs w:val="24"/>
              </w:rPr>
              <w:t>主要受力结构件材料</w:t>
            </w:r>
          </w:p>
        </w:tc>
        <w:tc>
          <w:tcPr>
            <w:tcW w:w="6520" w:type="dxa"/>
            <w:gridSpan w:val="7"/>
            <w:vAlign w:val="center"/>
          </w:tcPr>
          <w:p w:rsidR="00F410AC" w:rsidRPr="008E7525" w:rsidRDefault="00F410AC">
            <w:pPr>
              <w:adjustRightInd w:val="0"/>
              <w:snapToGrid w:val="0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</w:pPr>
          </w:p>
        </w:tc>
      </w:tr>
      <w:tr w:rsidR="00F410AC" w:rsidRPr="008E7525">
        <w:trPr>
          <w:trHeight w:val="397"/>
          <w:jc w:val="center"/>
        </w:trPr>
        <w:tc>
          <w:tcPr>
            <w:tcW w:w="9041" w:type="dxa"/>
            <w:gridSpan w:val="10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  <w:t>安全保护装置</w:t>
            </w: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产品</w:t>
            </w:r>
          </w:p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编号</w:t>
            </w:r>
          </w:p>
        </w:tc>
        <w:tc>
          <w:tcPr>
            <w:tcW w:w="1010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型号</w:t>
            </w:r>
          </w:p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规格</w:t>
            </w: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制造单位</w:t>
            </w:r>
          </w:p>
        </w:tc>
        <w:tc>
          <w:tcPr>
            <w:tcW w:w="850" w:type="dxa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制造</w:t>
            </w:r>
          </w:p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日期</w:t>
            </w: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型式试验</w:t>
            </w:r>
          </w:p>
          <w:p w:rsidR="00F410AC" w:rsidRPr="008E7525" w:rsidRDefault="00062A84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黑体" w:hint="eastAsia"/>
                <w:sz w:val="24"/>
                <w:szCs w:val="24"/>
              </w:rPr>
            </w:pPr>
            <w:r w:rsidRPr="008E7525"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  <w:t>合格证号</w:t>
            </w: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  <w:tr w:rsidR="00F410AC" w:rsidRPr="008E7525">
        <w:trPr>
          <w:trHeight w:val="397"/>
          <w:jc w:val="center"/>
        </w:trPr>
        <w:tc>
          <w:tcPr>
            <w:tcW w:w="202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F410AC" w:rsidRPr="008E7525" w:rsidRDefault="00F410AC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="宋体" w:hint="eastAsia"/>
                <w:sz w:val="24"/>
                <w:szCs w:val="24"/>
              </w:rPr>
            </w:pPr>
          </w:p>
        </w:tc>
      </w:tr>
    </w:tbl>
    <w:p w:rsidR="00F410AC" w:rsidRDefault="00F410AC" w:rsidP="00062A84">
      <w:pPr>
        <w:adjustRightInd w:val="0"/>
        <w:snapToGrid w:val="0"/>
        <w:ind w:rightChars="1000" w:right="2100"/>
        <w:jc w:val="right"/>
        <w:rPr>
          <w:rFonts w:asciiTheme="minorEastAsia" w:eastAsiaTheme="minorEastAsia" w:hAnsiTheme="minorEastAsia"/>
        </w:rPr>
      </w:pPr>
    </w:p>
    <w:sectPr w:rsidR="00F410A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AA" w:rsidRDefault="007A65AA" w:rsidP="008A5E72">
      <w:r>
        <w:separator/>
      </w:r>
    </w:p>
  </w:endnote>
  <w:endnote w:type="continuationSeparator" w:id="0">
    <w:p w:rsidR="007A65AA" w:rsidRDefault="007A65AA" w:rsidP="008A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AA" w:rsidRDefault="007A65AA" w:rsidP="008A5E72">
      <w:r>
        <w:separator/>
      </w:r>
    </w:p>
  </w:footnote>
  <w:footnote w:type="continuationSeparator" w:id="0">
    <w:p w:rsidR="007A65AA" w:rsidRDefault="007A65AA" w:rsidP="008A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2"/>
      <w:suff w:val="nothing"/>
      <w:lvlText w:val="%1%2.%3　"/>
      <w:lvlJc w:val="left"/>
      <w:pPr>
        <w:ind w:left="29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3"/>
      <w:suff w:val="nothing"/>
      <w:lvlText w:val="%1%2.%3.%4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08D"/>
    <w:rsid w:val="00012251"/>
    <w:rsid w:val="00061DB4"/>
    <w:rsid w:val="00062A84"/>
    <w:rsid w:val="00082A17"/>
    <w:rsid w:val="00113E98"/>
    <w:rsid w:val="001271A1"/>
    <w:rsid w:val="001424B2"/>
    <w:rsid w:val="00163CAF"/>
    <w:rsid w:val="00166DEC"/>
    <w:rsid w:val="001C74A7"/>
    <w:rsid w:val="002121A3"/>
    <w:rsid w:val="00242E5B"/>
    <w:rsid w:val="002967F6"/>
    <w:rsid w:val="002D4B8A"/>
    <w:rsid w:val="0030043C"/>
    <w:rsid w:val="003108EB"/>
    <w:rsid w:val="00352D25"/>
    <w:rsid w:val="003530D8"/>
    <w:rsid w:val="003D3395"/>
    <w:rsid w:val="00415996"/>
    <w:rsid w:val="004347E1"/>
    <w:rsid w:val="004522D4"/>
    <w:rsid w:val="00462E5A"/>
    <w:rsid w:val="00471CC4"/>
    <w:rsid w:val="004B5509"/>
    <w:rsid w:val="004F2451"/>
    <w:rsid w:val="0051217B"/>
    <w:rsid w:val="005A00B5"/>
    <w:rsid w:val="005F12AC"/>
    <w:rsid w:val="00625B34"/>
    <w:rsid w:val="00705558"/>
    <w:rsid w:val="0072008D"/>
    <w:rsid w:val="007A65AA"/>
    <w:rsid w:val="007D5B9A"/>
    <w:rsid w:val="007F4931"/>
    <w:rsid w:val="007F7C76"/>
    <w:rsid w:val="00870F74"/>
    <w:rsid w:val="008A5E72"/>
    <w:rsid w:val="008D20C8"/>
    <w:rsid w:val="008E7525"/>
    <w:rsid w:val="00902634"/>
    <w:rsid w:val="0091649F"/>
    <w:rsid w:val="009452BF"/>
    <w:rsid w:val="009467B7"/>
    <w:rsid w:val="00980E2C"/>
    <w:rsid w:val="009878D3"/>
    <w:rsid w:val="009B4604"/>
    <w:rsid w:val="009E3CD5"/>
    <w:rsid w:val="00A85998"/>
    <w:rsid w:val="00A93DD6"/>
    <w:rsid w:val="00AB71D5"/>
    <w:rsid w:val="00B22921"/>
    <w:rsid w:val="00B66547"/>
    <w:rsid w:val="00B73552"/>
    <w:rsid w:val="00BA0357"/>
    <w:rsid w:val="00BB3E80"/>
    <w:rsid w:val="00C55701"/>
    <w:rsid w:val="00CA4BD9"/>
    <w:rsid w:val="00CB0A8F"/>
    <w:rsid w:val="00CD0309"/>
    <w:rsid w:val="00CE2A43"/>
    <w:rsid w:val="00D532F1"/>
    <w:rsid w:val="00D536A3"/>
    <w:rsid w:val="00D706E4"/>
    <w:rsid w:val="00D7775E"/>
    <w:rsid w:val="00D90C00"/>
    <w:rsid w:val="00DC5497"/>
    <w:rsid w:val="00DD1EE5"/>
    <w:rsid w:val="00E20BA2"/>
    <w:rsid w:val="00E92C0F"/>
    <w:rsid w:val="00EA1EC9"/>
    <w:rsid w:val="00F137AD"/>
    <w:rsid w:val="00F400D2"/>
    <w:rsid w:val="00F410AC"/>
    <w:rsid w:val="00F43CC9"/>
    <w:rsid w:val="00F47961"/>
    <w:rsid w:val="00F821DC"/>
    <w:rsid w:val="1A9F544B"/>
    <w:rsid w:val="2483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 w:qFormat="1"/>
    <w:lsdException w:name="toc 8" w:uiPriority="0"/>
    <w:lsdException w:name="toc 9" w:uiPriority="0"/>
    <w:lsdException w:name="Normal Indent" w:uiPriority="0" w:qFormat="1"/>
    <w:lsdException w:name="footnote text" w:uiPriority="0" w:qFormat="1"/>
    <w:lsdException w:name="annotation text" w:unhideWhenUsed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unhideWhenUsed="1" w:qFormat="1"/>
    <w:lsdException w:name="Strong" w:uiPriority="0" w:qFormat="1"/>
    <w:lsdException w:name="Emphasis" w:uiPriority="0" w:qFormat="1"/>
    <w:lsdException w:name="Document Map" w:uiPriority="0" w:unhideWhenUsed="1"/>
    <w:lsdException w:name="E-mail Signature" w:uiPriority="0" w:qFormat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4"/>
    <w:next w:val="a4"/>
    <w:link w:val="1Char"/>
    <w:uiPriority w:val="9"/>
    <w:qFormat/>
    <w:pPr>
      <w:keepNext/>
      <w:jc w:val="left"/>
      <w:outlineLvl w:val="0"/>
    </w:pPr>
    <w:rPr>
      <w:rFonts w:ascii="MS UI Gothic" w:eastAsia="MS UI Gothic" w:hAnsi="MS UI Gothic"/>
      <w:b/>
      <w:sz w:val="84"/>
      <w:szCs w:val="84"/>
      <w:lang w:val="zh-CN"/>
    </w:rPr>
  </w:style>
  <w:style w:type="paragraph" w:styleId="20">
    <w:name w:val="heading 2"/>
    <w:basedOn w:val="a4"/>
    <w:next w:val="a4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zh-CN"/>
    </w:rPr>
  </w:style>
  <w:style w:type="paragraph" w:styleId="30">
    <w:name w:val="heading 3"/>
    <w:basedOn w:val="a4"/>
    <w:next w:val="a4"/>
    <w:link w:val="3Char"/>
    <w:qFormat/>
    <w:pPr>
      <w:keepNext/>
      <w:ind w:right="480"/>
      <w:jc w:val="center"/>
      <w:outlineLvl w:val="2"/>
    </w:pPr>
    <w:rPr>
      <w:sz w:val="32"/>
      <w:lang w:val="zh-CN"/>
    </w:rPr>
  </w:style>
  <w:style w:type="paragraph" w:styleId="4">
    <w:name w:val="heading 4"/>
    <w:basedOn w:val="a4"/>
    <w:next w:val="a4"/>
    <w:link w:val="4Char"/>
    <w:qFormat/>
    <w:pPr>
      <w:keepNext/>
      <w:jc w:val="center"/>
      <w:outlineLvl w:val="3"/>
    </w:pPr>
    <w:rPr>
      <w:i/>
      <w:iCs/>
      <w:szCs w:val="24"/>
      <w:lang w:val="zh-CN"/>
    </w:rPr>
  </w:style>
  <w:style w:type="paragraph" w:styleId="5">
    <w:name w:val="heading 5"/>
    <w:basedOn w:val="a4"/>
    <w:next w:val="a4"/>
    <w:link w:val="5Char"/>
    <w:qFormat/>
    <w:pPr>
      <w:keepNext/>
      <w:ind w:right="34"/>
      <w:outlineLvl w:val="4"/>
    </w:pPr>
    <w:rPr>
      <w:b/>
      <w:sz w:val="20"/>
      <w:lang w:val="zh-CN"/>
    </w:rPr>
  </w:style>
  <w:style w:type="paragraph" w:styleId="6">
    <w:name w:val="heading 6"/>
    <w:basedOn w:val="a4"/>
    <w:next w:val="a4"/>
    <w:link w:val="6Char"/>
    <w:qFormat/>
    <w:pPr>
      <w:keepNext/>
      <w:adjustRightInd w:val="0"/>
      <w:ind w:right="34"/>
      <w:outlineLvl w:val="5"/>
    </w:pPr>
    <w:rPr>
      <w:rFonts w:eastAsia="仿宋_GB2312"/>
      <w:b/>
      <w:kern w:val="0"/>
      <w:sz w:val="22"/>
      <w:lang w:val="zh-CN"/>
    </w:rPr>
  </w:style>
  <w:style w:type="paragraph" w:styleId="7">
    <w:name w:val="heading 7"/>
    <w:basedOn w:val="a4"/>
    <w:next w:val="a4"/>
    <w:link w:val="7Char"/>
    <w:qFormat/>
    <w:pPr>
      <w:keepNext/>
      <w:adjustRightInd w:val="0"/>
      <w:ind w:right="34"/>
      <w:jc w:val="center"/>
      <w:outlineLvl w:val="6"/>
    </w:pPr>
    <w:rPr>
      <w:rFonts w:eastAsia="仿宋_GB2312"/>
      <w:b/>
      <w:kern w:val="0"/>
      <w:lang w:val="zh-CN"/>
    </w:rPr>
  </w:style>
  <w:style w:type="paragraph" w:styleId="8">
    <w:name w:val="heading 8"/>
    <w:basedOn w:val="a4"/>
    <w:next w:val="a4"/>
    <w:link w:val="8Char"/>
    <w:qFormat/>
    <w:pPr>
      <w:keepNext/>
      <w:ind w:left="-56"/>
      <w:jc w:val="center"/>
      <w:outlineLvl w:val="7"/>
    </w:pPr>
    <w:rPr>
      <w:b/>
      <w:sz w:val="28"/>
      <w:lang w:val="zh-CN"/>
    </w:rPr>
  </w:style>
  <w:style w:type="paragraph" w:styleId="9">
    <w:name w:val="heading 9"/>
    <w:basedOn w:val="a4"/>
    <w:next w:val="a4"/>
    <w:link w:val="9Char"/>
    <w:qFormat/>
    <w:pPr>
      <w:keepNext/>
      <w:ind w:left="-56"/>
      <w:jc w:val="left"/>
      <w:outlineLvl w:val="8"/>
    </w:pPr>
    <w:rPr>
      <w:b/>
      <w:sz w:val="20"/>
      <w:lang w:val="zh-C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annotation subject"/>
    <w:basedOn w:val="a9"/>
    <w:next w:val="a9"/>
    <w:link w:val="Char"/>
    <w:unhideWhenUsed/>
    <w:rPr>
      <w:b/>
      <w:bCs/>
    </w:rPr>
  </w:style>
  <w:style w:type="paragraph" w:styleId="a9">
    <w:name w:val="annotation text"/>
    <w:basedOn w:val="a4"/>
    <w:link w:val="Char0"/>
    <w:uiPriority w:val="99"/>
    <w:unhideWhenUsed/>
    <w:qFormat/>
    <w:pPr>
      <w:jc w:val="left"/>
    </w:pPr>
    <w:rPr>
      <w:lang w:val="zh-CN"/>
    </w:rPr>
  </w:style>
  <w:style w:type="paragraph" w:styleId="70">
    <w:name w:val="toc 7"/>
    <w:basedOn w:val="a4"/>
    <w:next w:val="a4"/>
    <w:qFormat/>
    <w:pPr>
      <w:ind w:left="1260"/>
      <w:jc w:val="left"/>
    </w:pPr>
    <w:rPr>
      <w:sz w:val="18"/>
      <w:szCs w:val="18"/>
    </w:rPr>
  </w:style>
  <w:style w:type="paragraph" w:styleId="aa">
    <w:name w:val="macro"/>
    <w:link w:val="Char1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Times New Roman"/>
      <w:kern w:val="2"/>
      <w:sz w:val="24"/>
      <w:szCs w:val="24"/>
    </w:rPr>
  </w:style>
  <w:style w:type="paragraph" w:styleId="ab">
    <w:name w:val="E-mail Signature"/>
    <w:basedOn w:val="a4"/>
    <w:link w:val="Char2"/>
    <w:qFormat/>
    <w:rPr>
      <w:szCs w:val="24"/>
      <w:lang w:val="zh-CN"/>
    </w:rPr>
  </w:style>
  <w:style w:type="paragraph" w:styleId="ac">
    <w:name w:val="Normal Indent"/>
    <w:basedOn w:val="a4"/>
    <w:qFormat/>
    <w:pPr>
      <w:ind w:firstLine="420"/>
    </w:pPr>
    <w:rPr>
      <w:sz w:val="24"/>
      <w:szCs w:val="24"/>
    </w:rPr>
  </w:style>
  <w:style w:type="paragraph" w:styleId="ad">
    <w:name w:val="Document Map"/>
    <w:basedOn w:val="a4"/>
    <w:link w:val="Char3"/>
    <w:unhideWhenUsed/>
    <w:rPr>
      <w:rFonts w:ascii="宋体"/>
      <w:sz w:val="18"/>
      <w:szCs w:val="18"/>
      <w:lang w:val="zh-CN"/>
    </w:rPr>
  </w:style>
  <w:style w:type="paragraph" w:styleId="31">
    <w:name w:val="Body Text 3"/>
    <w:basedOn w:val="a4"/>
    <w:link w:val="3Char0"/>
    <w:pPr>
      <w:spacing w:line="360" w:lineRule="auto"/>
    </w:pPr>
    <w:rPr>
      <w:rFonts w:ascii="宋体" w:hAnsi="宋体"/>
      <w:color w:val="000000"/>
      <w:szCs w:val="21"/>
      <w:lang w:val="zh-CN"/>
    </w:rPr>
  </w:style>
  <w:style w:type="paragraph" w:styleId="ae">
    <w:name w:val="Body Text"/>
    <w:basedOn w:val="a4"/>
    <w:link w:val="Char4"/>
    <w:pPr>
      <w:ind w:right="480"/>
      <w:jc w:val="center"/>
    </w:pPr>
    <w:rPr>
      <w:rFonts w:ascii="黑体" w:eastAsia="黑体"/>
      <w:bCs/>
      <w:sz w:val="32"/>
      <w:szCs w:val="52"/>
      <w:lang w:val="zh-CN"/>
    </w:rPr>
  </w:style>
  <w:style w:type="paragraph" w:styleId="af">
    <w:name w:val="Body Text Indent"/>
    <w:basedOn w:val="a4"/>
    <w:link w:val="Char5"/>
    <w:pPr>
      <w:ind w:firstLine="600"/>
    </w:pPr>
    <w:rPr>
      <w:rFonts w:ascii="宋体" w:hAnsi="宋体"/>
      <w:sz w:val="24"/>
      <w:lang w:val="zh-CN"/>
    </w:rPr>
  </w:style>
  <w:style w:type="paragraph" w:styleId="50">
    <w:name w:val="toc 5"/>
    <w:basedOn w:val="a4"/>
    <w:next w:val="a4"/>
    <w:pPr>
      <w:ind w:left="840"/>
      <w:jc w:val="left"/>
    </w:pPr>
    <w:rPr>
      <w:sz w:val="18"/>
      <w:szCs w:val="18"/>
    </w:rPr>
  </w:style>
  <w:style w:type="paragraph" w:styleId="32">
    <w:name w:val="toc 3"/>
    <w:basedOn w:val="a4"/>
    <w:next w:val="a4"/>
    <w:pPr>
      <w:ind w:left="420"/>
      <w:jc w:val="left"/>
    </w:pPr>
    <w:rPr>
      <w:i/>
      <w:iCs/>
      <w:sz w:val="20"/>
    </w:rPr>
  </w:style>
  <w:style w:type="paragraph" w:styleId="af0">
    <w:name w:val="Plain Text"/>
    <w:basedOn w:val="a4"/>
    <w:link w:val="Char6"/>
    <w:uiPriority w:val="99"/>
    <w:rPr>
      <w:rFonts w:ascii="宋体" w:hAnsi="Courier New"/>
      <w:lang w:val="zh-CN"/>
    </w:rPr>
  </w:style>
  <w:style w:type="paragraph" w:styleId="80">
    <w:name w:val="toc 8"/>
    <w:basedOn w:val="a4"/>
    <w:next w:val="a4"/>
    <w:pPr>
      <w:ind w:left="1470"/>
      <w:jc w:val="left"/>
    </w:pPr>
    <w:rPr>
      <w:sz w:val="18"/>
      <w:szCs w:val="18"/>
    </w:rPr>
  </w:style>
  <w:style w:type="paragraph" w:styleId="af1">
    <w:name w:val="Date"/>
    <w:basedOn w:val="a4"/>
    <w:next w:val="a4"/>
    <w:link w:val="Char7"/>
    <w:rPr>
      <w:sz w:val="30"/>
      <w:lang w:val="zh-CN"/>
    </w:rPr>
  </w:style>
  <w:style w:type="paragraph" w:styleId="21">
    <w:name w:val="Body Text Indent 2"/>
    <w:basedOn w:val="a4"/>
    <w:link w:val="2Char0"/>
    <w:pPr>
      <w:spacing w:line="360" w:lineRule="auto"/>
      <w:ind w:firstLineChars="200" w:firstLine="480"/>
    </w:pPr>
    <w:rPr>
      <w:rFonts w:ascii="宋体" w:hAnsi="宋体"/>
      <w:color w:val="0000FF"/>
      <w:sz w:val="24"/>
      <w:szCs w:val="21"/>
      <w:lang w:val="zh-CN"/>
    </w:rPr>
  </w:style>
  <w:style w:type="paragraph" w:styleId="af2">
    <w:name w:val="Balloon Text"/>
    <w:basedOn w:val="a4"/>
    <w:link w:val="Char8"/>
    <w:uiPriority w:val="99"/>
    <w:rPr>
      <w:sz w:val="18"/>
      <w:szCs w:val="18"/>
      <w:lang w:val="zh-CN"/>
    </w:rPr>
  </w:style>
  <w:style w:type="paragraph" w:styleId="af3">
    <w:name w:val="footer"/>
    <w:basedOn w:val="a4"/>
    <w:link w:val="Char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f4">
    <w:name w:val="header"/>
    <w:basedOn w:val="a4"/>
    <w:link w:val="Char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0">
    <w:name w:val="toc 1"/>
    <w:basedOn w:val="a4"/>
    <w:next w:val="a4"/>
    <w:pPr>
      <w:spacing w:before="120" w:after="120"/>
      <w:jc w:val="left"/>
    </w:pPr>
    <w:rPr>
      <w:b/>
      <w:bCs/>
      <w:caps/>
      <w:sz w:val="20"/>
    </w:rPr>
  </w:style>
  <w:style w:type="paragraph" w:styleId="40">
    <w:name w:val="toc 4"/>
    <w:basedOn w:val="a4"/>
    <w:next w:val="a4"/>
    <w:pPr>
      <w:ind w:left="630"/>
      <w:jc w:val="left"/>
    </w:pPr>
    <w:rPr>
      <w:sz w:val="18"/>
      <w:szCs w:val="18"/>
    </w:rPr>
  </w:style>
  <w:style w:type="paragraph" w:styleId="af5">
    <w:name w:val="Subtitle"/>
    <w:basedOn w:val="a4"/>
    <w:next w:val="a4"/>
    <w:link w:val="Charb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af6">
    <w:name w:val="footnote text"/>
    <w:basedOn w:val="a4"/>
    <w:link w:val="Charc"/>
    <w:qFormat/>
    <w:pPr>
      <w:snapToGrid w:val="0"/>
      <w:jc w:val="left"/>
    </w:pPr>
    <w:rPr>
      <w:sz w:val="18"/>
      <w:szCs w:val="18"/>
      <w:lang w:val="zh-CN"/>
    </w:rPr>
  </w:style>
  <w:style w:type="paragraph" w:styleId="60">
    <w:name w:val="toc 6"/>
    <w:basedOn w:val="a4"/>
    <w:next w:val="a4"/>
    <w:pPr>
      <w:ind w:left="1050"/>
      <w:jc w:val="left"/>
    </w:pPr>
    <w:rPr>
      <w:sz w:val="18"/>
      <w:szCs w:val="18"/>
    </w:rPr>
  </w:style>
  <w:style w:type="paragraph" w:styleId="33">
    <w:name w:val="Body Text Indent 3"/>
    <w:basedOn w:val="a4"/>
    <w:link w:val="3Char1"/>
    <w:pPr>
      <w:spacing w:line="360" w:lineRule="auto"/>
      <w:ind w:firstLine="555"/>
    </w:pPr>
    <w:rPr>
      <w:kern w:val="30"/>
      <w:sz w:val="24"/>
      <w:lang w:val="zh-CN"/>
    </w:rPr>
  </w:style>
  <w:style w:type="paragraph" w:styleId="22">
    <w:name w:val="toc 2"/>
    <w:basedOn w:val="a4"/>
    <w:next w:val="a4"/>
    <w:pPr>
      <w:ind w:left="210"/>
      <w:jc w:val="left"/>
    </w:pPr>
    <w:rPr>
      <w:smallCaps/>
      <w:sz w:val="20"/>
    </w:rPr>
  </w:style>
  <w:style w:type="paragraph" w:styleId="90">
    <w:name w:val="toc 9"/>
    <w:basedOn w:val="a4"/>
    <w:next w:val="a4"/>
    <w:pPr>
      <w:ind w:left="1680"/>
      <w:jc w:val="left"/>
    </w:pPr>
    <w:rPr>
      <w:sz w:val="18"/>
      <w:szCs w:val="18"/>
    </w:rPr>
  </w:style>
  <w:style w:type="paragraph" w:styleId="23">
    <w:name w:val="Body Text 2"/>
    <w:basedOn w:val="a4"/>
    <w:link w:val="2Char1"/>
    <w:pPr>
      <w:spacing w:line="360" w:lineRule="auto"/>
      <w:ind w:firstLineChars="200" w:firstLine="420"/>
    </w:pPr>
    <w:rPr>
      <w:rFonts w:ascii="楷体_GB2312" w:eastAsia="楷体_GB2312" w:hAnsi="宋体"/>
      <w:szCs w:val="21"/>
      <w:lang w:val="zh-CN"/>
    </w:rPr>
  </w:style>
  <w:style w:type="paragraph" w:styleId="HTML">
    <w:name w:val="HTML Preformatted"/>
    <w:basedOn w:val="a4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</w:rPr>
  </w:style>
  <w:style w:type="paragraph" w:styleId="af7">
    <w:name w:val="Normal (Web)"/>
    <w:basedOn w:val="a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character" w:styleId="af8">
    <w:name w:val="Strong"/>
    <w:qFormat/>
    <w:rPr>
      <w:b/>
      <w:bCs/>
    </w:rPr>
  </w:style>
  <w:style w:type="character" w:styleId="af9">
    <w:name w:val="page number"/>
    <w:basedOn w:val="a5"/>
  </w:style>
  <w:style w:type="character" w:styleId="afa">
    <w:name w:val="FollowedHyperlink"/>
    <w:uiPriority w:val="99"/>
    <w:unhideWhenUsed/>
    <w:qFormat/>
    <w:rPr>
      <w:color w:val="800080"/>
      <w:u w:val="single"/>
    </w:rPr>
  </w:style>
  <w:style w:type="character" w:styleId="afb">
    <w:name w:val="Emphasis"/>
    <w:qFormat/>
    <w:rPr>
      <w:rFonts w:cs="Times New Roman"/>
      <w:i/>
      <w:iCs/>
    </w:rPr>
  </w:style>
  <w:style w:type="character" w:styleId="afc">
    <w:name w:val="Hyperlink"/>
    <w:rPr>
      <w:color w:val="0000FF"/>
      <w:u w:val="single"/>
    </w:rPr>
  </w:style>
  <w:style w:type="character" w:styleId="afd">
    <w:name w:val="annotation reference"/>
    <w:uiPriority w:val="99"/>
    <w:unhideWhenUsed/>
    <w:rPr>
      <w:sz w:val="21"/>
      <w:szCs w:val="21"/>
    </w:rPr>
  </w:style>
  <w:style w:type="character" w:styleId="afe">
    <w:name w:val="footnote reference"/>
    <w:qFormat/>
    <w:rPr>
      <w:vertAlign w:val="superscript"/>
    </w:rPr>
  </w:style>
  <w:style w:type="table" w:styleId="aff">
    <w:name w:val="Table Grid"/>
    <w:basedOn w:val="a6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5"/>
    <w:link w:val="1"/>
    <w:uiPriority w:val="9"/>
    <w:rPr>
      <w:rFonts w:ascii="MS UI Gothic" w:eastAsia="MS UI Gothic" w:hAnsi="MS UI Gothic" w:cs="Times New Roman"/>
      <w:b/>
      <w:sz w:val="84"/>
      <w:szCs w:val="84"/>
      <w:lang w:val="zh-CN" w:eastAsia="zh-CN"/>
    </w:rPr>
  </w:style>
  <w:style w:type="character" w:customStyle="1" w:styleId="2Char">
    <w:name w:val="标题 2 Char"/>
    <w:basedOn w:val="a5"/>
    <w:link w:val="20"/>
    <w:rPr>
      <w:rFonts w:ascii="Arial" w:eastAsia="黑体" w:hAnsi="Arial" w:cs="Times New Roman"/>
      <w:b/>
      <w:bCs/>
      <w:sz w:val="32"/>
      <w:szCs w:val="32"/>
      <w:lang w:val="zh-CN" w:eastAsia="zh-CN"/>
    </w:rPr>
  </w:style>
  <w:style w:type="character" w:customStyle="1" w:styleId="3Char">
    <w:name w:val="标题 3 Char"/>
    <w:basedOn w:val="a5"/>
    <w:link w:val="30"/>
    <w:rPr>
      <w:rFonts w:ascii="Times New Roman" w:eastAsia="宋体" w:hAnsi="Times New Roman" w:cs="Times New Roman"/>
      <w:sz w:val="32"/>
      <w:szCs w:val="20"/>
      <w:lang w:val="zh-CN" w:eastAsia="zh-CN"/>
    </w:rPr>
  </w:style>
  <w:style w:type="character" w:customStyle="1" w:styleId="4Char">
    <w:name w:val="标题 4 Char"/>
    <w:basedOn w:val="a5"/>
    <w:link w:val="4"/>
    <w:rPr>
      <w:rFonts w:ascii="Times New Roman" w:eastAsia="宋体" w:hAnsi="Times New Roman" w:cs="Times New Roman"/>
      <w:i/>
      <w:iCs/>
      <w:szCs w:val="24"/>
      <w:lang w:val="zh-CN" w:eastAsia="zh-CN"/>
    </w:rPr>
  </w:style>
  <w:style w:type="character" w:customStyle="1" w:styleId="5Char">
    <w:name w:val="标题 5 Char"/>
    <w:basedOn w:val="a5"/>
    <w:link w:val="5"/>
    <w:rPr>
      <w:rFonts w:ascii="Times New Roman" w:eastAsia="宋体" w:hAnsi="Times New Roman" w:cs="Times New Roman"/>
      <w:b/>
      <w:sz w:val="20"/>
      <w:szCs w:val="20"/>
      <w:lang w:val="zh-CN" w:eastAsia="zh-CN"/>
    </w:rPr>
  </w:style>
  <w:style w:type="character" w:customStyle="1" w:styleId="6Char">
    <w:name w:val="标题 6 Char"/>
    <w:basedOn w:val="a5"/>
    <w:link w:val="6"/>
    <w:rPr>
      <w:rFonts w:ascii="Times New Roman" w:eastAsia="仿宋_GB2312" w:hAnsi="Times New Roman" w:cs="Times New Roman"/>
      <w:b/>
      <w:kern w:val="0"/>
      <w:sz w:val="22"/>
      <w:szCs w:val="20"/>
      <w:lang w:val="zh-CN" w:eastAsia="zh-CN"/>
    </w:rPr>
  </w:style>
  <w:style w:type="character" w:customStyle="1" w:styleId="7Char">
    <w:name w:val="标题 7 Char"/>
    <w:basedOn w:val="a5"/>
    <w:link w:val="7"/>
    <w:rPr>
      <w:rFonts w:ascii="Times New Roman" w:eastAsia="仿宋_GB2312" w:hAnsi="Times New Roman" w:cs="Times New Roman"/>
      <w:b/>
      <w:kern w:val="0"/>
      <w:szCs w:val="20"/>
      <w:lang w:val="zh-CN" w:eastAsia="zh-CN"/>
    </w:rPr>
  </w:style>
  <w:style w:type="character" w:customStyle="1" w:styleId="8Char">
    <w:name w:val="标题 8 Char"/>
    <w:basedOn w:val="a5"/>
    <w:link w:val="8"/>
    <w:rPr>
      <w:rFonts w:ascii="Times New Roman" w:eastAsia="宋体" w:hAnsi="Times New Roman" w:cs="Times New Roman"/>
      <w:b/>
      <w:sz w:val="28"/>
      <w:szCs w:val="20"/>
      <w:lang w:val="zh-CN" w:eastAsia="zh-CN"/>
    </w:rPr>
  </w:style>
  <w:style w:type="character" w:customStyle="1" w:styleId="9Char">
    <w:name w:val="标题 9 Char"/>
    <w:basedOn w:val="a5"/>
    <w:link w:val="9"/>
    <w:qFormat/>
    <w:rPr>
      <w:rFonts w:ascii="Times New Roman" w:eastAsia="宋体" w:hAnsi="Times New Roman" w:cs="Times New Roman"/>
      <w:b/>
      <w:sz w:val="20"/>
      <w:szCs w:val="20"/>
      <w:lang w:val="zh-CN" w:eastAsia="zh-CN"/>
    </w:rPr>
  </w:style>
  <w:style w:type="character" w:customStyle="1" w:styleId="Char4">
    <w:name w:val="正文文本 Char"/>
    <w:basedOn w:val="a5"/>
    <w:link w:val="ae"/>
    <w:rPr>
      <w:rFonts w:ascii="黑体" w:eastAsia="黑体" w:hAnsi="Times New Roman" w:cs="Times New Roman"/>
      <w:bCs/>
      <w:sz w:val="32"/>
      <w:szCs w:val="52"/>
      <w:lang w:val="zh-CN" w:eastAsia="zh-CN"/>
    </w:rPr>
  </w:style>
  <w:style w:type="character" w:customStyle="1" w:styleId="Chara">
    <w:name w:val="页眉 Char"/>
    <w:basedOn w:val="a5"/>
    <w:link w:val="af4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9">
    <w:name w:val="页脚 Char"/>
    <w:basedOn w:val="a5"/>
    <w:link w:val="af3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5">
    <w:name w:val="正文文本缩进 Char"/>
    <w:basedOn w:val="a5"/>
    <w:link w:val="af"/>
    <w:rPr>
      <w:rFonts w:ascii="宋体" w:eastAsia="宋体" w:hAnsi="宋体" w:cs="Times New Roman"/>
      <w:sz w:val="24"/>
      <w:szCs w:val="20"/>
      <w:lang w:val="zh-CN" w:eastAsia="zh-CN"/>
    </w:rPr>
  </w:style>
  <w:style w:type="paragraph" w:customStyle="1" w:styleId="11">
    <w:name w:val="正文1"/>
    <w:basedOn w:val="a4"/>
    <w:pPr>
      <w:adjustRightInd w:val="0"/>
      <w:spacing w:line="312" w:lineRule="atLeast"/>
    </w:pPr>
    <w:rPr>
      <w:kern w:val="0"/>
    </w:rPr>
  </w:style>
  <w:style w:type="character" w:customStyle="1" w:styleId="Char8">
    <w:name w:val="批注框文本 Char"/>
    <w:basedOn w:val="a5"/>
    <w:link w:val="af2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6">
    <w:name w:val="纯文本 Char"/>
    <w:basedOn w:val="a5"/>
    <w:link w:val="af0"/>
    <w:uiPriority w:val="99"/>
    <w:rPr>
      <w:rFonts w:ascii="宋体" w:eastAsia="宋体" w:hAnsi="Courier New" w:cs="Times New Roman"/>
      <w:szCs w:val="20"/>
      <w:lang w:val="zh-CN" w:eastAsia="zh-CN"/>
    </w:rPr>
  </w:style>
  <w:style w:type="character" w:customStyle="1" w:styleId="aaa">
    <w:name w:val="aaa"/>
    <w:basedOn w:val="a5"/>
  </w:style>
  <w:style w:type="character" w:customStyle="1" w:styleId="2Char0">
    <w:name w:val="正文文本缩进 2 Char"/>
    <w:basedOn w:val="a5"/>
    <w:link w:val="21"/>
    <w:rPr>
      <w:rFonts w:ascii="宋体" w:eastAsia="宋体" w:hAnsi="宋体" w:cs="Times New Roman"/>
      <w:color w:val="0000FF"/>
      <w:sz w:val="24"/>
      <w:szCs w:val="21"/>
      <w:lang w:val="zh-CN" w:eastAsia="zh-CN"/>
    </w:rPr>
  </w:style>
  <w:style w:type="character" w:customStyle="1" w:styleId="3Char1">
    <w:name w:val="正文文本缩进 3 Char"/>
    <w:basedOn w:val="a5"/>
    <w:link w:val="33"/>
    <w:rPr>
      <w:rFonts w:ascii="Times New Roman" w:eastAsia="宋体" w:hAnsi="Times New Roman" w:cs="Times New Roman"/>
      <w:kern w:val="30"/>
      <w:sz w:val="24"/>
      <w:szCs w:val="20"/>
      <w:lang w:val="zh-CN" w:eastAsia="zh-CN"/>
    </w:rPr>
  </w:style>
  <w:style w:type="character" w:customStyle="1" w:styleId="Char7">
    <w:name w:val="日期 Char"/>
    <w:basedOn w:val="a5"/>
    <w:link w:val="af1"/>
    <w:rPr>
      <w:rFonts w:ascii="Times New Roman" w:eastAsia="宋体" w:hAnsi="Times New Roman" w:cs="Times New Roman"/>
      <w:sz w:val="30"/>
      <w:szCs w:val="20"/>
      <w:lang w:val="zh-CN" w:eastAsia="zh-CN"/>
    </w:rPr>
  </w:style>
  <w:style w:type="character" w:customStyle="1" w:styleId="Char0">
    <w:name w:val="批注文字 Char"/>
    <w:basedOn w:val="a5"/>
    <w:link w:val="a9"/>
    <w:uiPriority w:val="99"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Char">
    <w:name w:val="批注主题 Char"/>
    <w:basedOn w:val="Char0"/>
    <w:link w:val="a8"/>
    <w:semiHidden/>
    <w:rPr>
      <w:rFonts w:ascii="Times New Roman" w:eastAsia="宋体" w:hAnsi="Times New Roman" w:cs="Times New Roman"/>
      <w:b/>
      <w:bCs/>
      <w:szCs w:val="20"/>
      <w:lang w:val="zh-CN" w:eastAsia="zh-CN"/>
    </w:rPr>
  </w:style>
  <w:style w:type="paragraph" w:customStyle="1" w:styleId="12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</w:rPr>
  </w:style>
  <w:style w:type="paragraph" w:customStyle="1" w:styleId="13">
    <w:name w:val="1"/>
    <w:basedOn w:val="a4"/>
    <w:next w:val="21"/>
    <w:pPr>
      <w:spacing w:line="360" w:lineRule="auto"/>
      <w:ind w:left="525" w:firstLine="480"/>
    </w:pPr>
  </w:style>
  <w:style w:type="character" w:customStyle="1" w:styleId="Char3">
    <w:name w:val="文档结构图 Char"/>
    <w:basedOn w:val="a5"/>
    <w:link w:val="ad"/>
    <w:rPr>
      <w:rFonts w:ascii="宋体" w:eastAsia="宋体" w:hAnsi="Times New Roman" w:cs="Times New Roman"/>
      <w:sz w:val="18"/>
      <w:szCs w:val="18"/>
      <w:lang w:val="zh-CN" w:eastAsia="zh-CN"/>
    </w:rPr>
  </w:style>
  <w:style w:type="paragraph" w:customStyle="1" w:styleId="CharChar11">
    <w:name w:val="Char Char11"/>
    <w:basedOn w:val="a4"/>
    <w:rPr>
      <w:szCs w:val="24"/>
    </w:rPr>
  </w:style>
  <w:style w:type="character" w:customStyle="1" w:styleId="2Char1">
    <w:name w:val="正文文本 2 Char"/>
    <w:basedOn w:val="a5"/>
    <w:link w:val="23"/>
    <w:rPr>
      <w:rFonts w:ascii="楷体_GB2312" w:eastAsia="楷体_GB2312" w:hAnsi="宋体" w:cs="Times New Roman"/>
      <w:szCs w:val="21"/>
      <w:lang w:val="zh-CN" w:eastAsia="zh-CN"/>
    </w:rPr>
  </w:style>
  <w:style w:type="character" w:customStyle="1" w:styleId="3Char0">
    <w:name w:val="正文文本 3 Char"/>
    <w:basedOn w:val="a5"/>
    <w:link w:val="31"/>
    <w:rPr>
      <w:rFonts w:ascii="宋体" w:eastAsia="宋体" w:hAnsi="宋体" w:cs="Times New Roman"/>
      <w:color w:val="000000"/>
      <w:szCs w:val="21"/>
      <w:lang w:val="zh-CN" w:eastAsia="zh-CN"/>
    </w:rPr>
  </w:style>
  <w:style w:type="paragraph" w:customStyle="1" w:styleId="Chard">
    <w:name w:val="Char"/>
    <w:basedOn w:val="a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0">
    <w:name w:val="段"/>
    <w:basedOn w:val="a4"/>
    <w:link w:val="Char10"/>
    <w:uiPriority w:val="99"/>
    <w:qFormat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 w:val="24"/>
      <w:szCs w:val="21"/>
      <w:lang w:val="zh-CN"/>
    </w:rPr>
  </w:style>
  <w:style w:type="character" w:customStyle="1" w:styleId="Char10">
    <w:name w:val="段 Char1"/>
    <w:link w:val="aff0"/>
    <w:uiPriority w:val="99"/>
    <w:rPr>
      <w:rFonts w:ascii="Times New Roman" w:eastAsia="方正书宋简体" w:hAnsi="Times New Roman" w:cs="Times New Roman"/>
      <w:bCs/>
      <w:spacing w:val="4"/>
      <w:sz w:val="24"/>
      <w:szCs w:val="21"/>
      <w:lang w:val="zh-CN" w:eastAsia="zh-CN"/>
    </w:rPr>
  </w:style>
  <w:style w:type="character" w:customStyle="1" w:styleId="Chare">
    <w:name w:val="段 Char"/>
    <w:rPr>
      <w:rFonts w:eastAsia="方正书宋简体"/>
      <w:bCs/>
      <w:spacing w:val="4"/>
      <w:kern w:val="2"/>
      <w:sz w:val="24"/>
      <w:szCs w:val="21"/>
      <w:lang w:val="en-US" w:eastAsia="zh-CN" w:bidi="ar-SA"/>
    </w:rPr>
  </w:style>
  <w:style w:type="paragraph" w:customStyle="1" w:styleId="A10">
    <w:name w:val="A1节"/>
    <w:basedOn w:val="aff0"/>
    <w:pPr>
      <w:keepNext/>
    </w:pPr>
    <w:rPr>
      <w:rFonts w:ascii="黑体" w:eastAsia="黑体" w:hAnsi="黑体"/>
    </w:rPr>
  </w:style>
  <w:style w:type="paragraph" w:customStyle="1" w:styleId="aff1">
    <w:name w:val="表内文字居中"/>
    <w:basedOn w:val="a4"/>
    <w:pPr>
      <w:snapToGrid w:val="0"/>
      <w:jc w:val="center"/>
    </w:pPr>
    <w:rPr>
      <w:rFonts w:eastAsia="方正书宋简体"/>
      <w:spacing w:val="4"/>
      <w:sz w:val="18"/>
      <w:szCs w:val="21"/>
    </w:rPr>
  </w:style>
  <w:style w:type="paragraph" w:customStyle="1" w:styleId="aff2">
    <w:name w:val="表头"/>
    <w:basedOn w:val="a4"/>
    <w:pPr>
      <w:keepNext/>
      <w:keepLines/>
      <w:spacing w:before="120" w:afterLines="25" w:line="400" w:lineRule="exact"/>
      <w:jc w:val="center"/>
      <w:outlineLvl w:val="2"/>
    </w:pPr>
    <w:rPr>
      <w:rFonts w:eastAsia="方正书宋简体"/>
      <w:bCs/>
      <w:color w:val="000000"/>
      <w:spacing w:val="4"/>
      <w:sz w:val="24"/>
      <w:szCs w:val="21"/>
    </w:rPr>
  </w:style>
  <w:style w:type="paragraph" w:customStyle="1" w:styleId="aff3">
    <w:name w:val="附件"/>
    <w:basedOn w:val="aff0"/>
    <w:pPr>
      <w:ind w:firstLineChars="0" w:firstLine="0"/>
    </w:pPr>
    <w:rPr>
      <w:rFonts w:ascii="黑体" w:eastAsia="黑体"/>
    </w:rPr>
  </w:style>
  <w:style w:type="paragraph" w:customStyle="1" w:styleId="aff4">
    <w:name w:val="公式居中"/>
    <w:basedOn w:val="a4"/>
    <w:qFormat/>
    <w:pPr>
      <w:tabs>
        <w:tab w:val="center" w:pos="4556"/>
        <w:tab w:val="right" w:pos="6825"/>
        <w:tab w:val="right" w:pos="9156"/>
      </w:tabs>
      <w:adjustRightInd w:val="0"/>
      <w:jc w:val="center"/>
      <w:textAlignment w:val="center"/>
    </w:pPr>
    <w:rPr>
      <w:rFonts w:eastAsia="方正书宋简体"/>
      <w:spacing w:val="4"/>
      <w:kern w:val="21"/>
      <w:position w:val="-12"/>
      <w:sz w:val="24"/>
      <w:szCs w:val="21"/>
    </w:rPr>
  </w:style>
  <w:style w:type="paragraph" w:customStyle="1" w:styleId="aff5">
    <w:name w:val="公式正文"/>
    <w:basedOn w:val="a4"/>
    <w:qFormat/>
    <w:pPr>
      <w:tabs>
        <w:tab w:val="center" w:pos="4725"/>
        <w:tab w:val="right" w:pos="7140"/>
        <w:tab w:val="right" w:leader="middleDot" w:pos="9450"/>
      </w:tabs>
      <w:textAlignment w:val="center"/>
    </w:pPr>
    <w:rPr>
      <w:rFonts w:eastAsia="Times New Roman"/>
      <w:szCs w:val="21"/>
    </w:rPr>
  </w:style>
  <w:style w:type="paragraph" w:customStyle="1" w:styleId="a">
    <w:name w:val="回车"/>
    <w:basedOn w:val="a4"/>
    <w:uiPriority w:val="99"/>
    <w:qFormat/>
    <w:pPr>
      <w:widowControl/>
      <w:numPr>
        <w:numId w:val="1"/>
      </w:numPr>
      <w:shd w:val="clear" w:color="FFFFFF" w:fill="FFFFFF"/>
      <w:spacing w:line="120" w:lineRule="exact"/>
      <w:jc w:val="left"/>
    </w:pPr>
    <w:rPr>
      <w:rFonts w:ascii="黑体" w:eastAsia="方正书宋简体"/>
      <w:spacing w:val="4"/>
      <w:kern w:val="0"/>
      <w:sz w:val="10"/>
      <w:szCs w:val="32"/>
    </w:rPr>
  </w:style>
  <w:style w:type="paragraph" w:customStyle="1" w:styleId="a0">
    <w:name w:val="节"/>
    <w:basedOn w:val="20"/>
    <w:pPr>
      <w:numPr>
        <w:ilvl w:val="1"/>
        <w:numId w:val="1"/>
      </w:numPr>
      <w:adjustRightInd w:val="0"/>
      <w:snapToGrid w:val="0"/>
      <w:spacing w:before="0" w:afterLines="35" w:line="460" w:lineRule="exact"/>
      <w:ind w:firstLineChars="200" w:firstLine="200"/>
      <w:jc w:val="left"/>
    </w:pPr>
    <w:rPr>
      <w:rFonts w:ascii="黑体" w:hAnsi="黑体"/>
      <w:b w:val="0"/>
      <w:spacing w:val="4"/>
      <w:sz w:val="24"/>
      <w:szCs w:val="21"/>
    </w:rPr>
  </w:style>
  <w:style w:type="paragraph" w:customStyle="1" w:styleId="2">
    <w:name w:val="节2"/>
    <w:basedOn w:val="30"/>
    <w:pPr>
      <w:keepLines/>
      <w:numPr>
        <w:ilvl w:val="2"/>
        <w:numId w:val="1"/>
      </w:numPr>
      <w:adjustRightInd w:val="0"/>
      <w:snapToGrid w:val="0"/>
      <w:spacing w:beforeLines="35" w:afterLines="25" w:line="400" w:lineRule="exact"/>
      <w:ind w:left="0" w:right="0" w:firstLineChars="200" w:firstLine="200"/>
      <w:jc w:val="left"/>
    </w:pPr>
    <w:rPr>
      <w:rFonts w:ascii="黑体" w:eastAsia="方正书宋简体" w:hAnsi="黑体"/>
      <w:spacing w:val="4"/>
      <w:sz w:val="24"/>
      <w:szCs w:val="21"/>
    </w:rPr>
  </w:style>
  <w:style w:type="paragraph" w:customStyle="1" w:styleId="3">
    <w:name w:val="节3"/>
    <w:basedOn w:val="2"/>
    <w:qFormat/>
    <w:pPr>
      <w:keepNext w:val="0"/>
      <w:keepLines w:val="0"/>
      <w:numPr>
        <w:ilvl w:val="3"/>
      </w:numPr>
      <w:spacing w:beforeLines="0" w:afterLines="0"/>
      <w:ind w:left="0" w:firstLine="200"/>
    </w:pPr>
  </w:style>
  <w:style w:type="paragraph" w:customStyle="1" w:styleId="a1">
    <w:name w:val="目次、标准名称标题"/>
    <w:basedOn w:val="a4"/>
    <w:next w:val="a4"/>
    <w:qFormat/>
    <w:pPr>
      <w:widowControl/>
      <w:numPr>
        <w:ilvl w:val="4"/>
        <w:numId w:val="1"/>
      </w:numPr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customStyle="1" w:styleId="a2">
    <w:name w:val="式中"/>
    <w:basedOn w:val="aff0"/>
    <w:qFormat/>
    <w:pPr>
      <w:numPr>
        <w:ilvl w:val="5"/>
        <w:numId w:val="1"/>
      </w:numPr>
      <w:spacing w:line="240" w:lineRule="auto"/>
      <w:ind w:firstLineChars="300" w:firstLine="300"/>
    </w:pPr>
    <w:rPr>
      <w:iCs/>
    </w:rPr>
  </w:style>
  <w:style w:type="paragraph" w:customStyle="1" w:styleId="a3">
    <w:name w:val="图标题"/>
    <w:basedOn w:val="a4"/>
    <w:qFormat/>
    <w:pPr>
      <w:numPr>
        <w:ilvl w:val="6"/>
        <w:numId w:val="1"/>
      </w:numPr>
      <w:spacing w:afterLines="25" w:line="340" w:lineRule="exact"/>
      <w:jc w:val="center"/>
      <w:outlineLvl w:val="2"/>
    </w:pPr>
    <w:rPr>
      <w:rFonts w:eastAsia="方正书宋简体"/>
      <w:color w:val="000000"/>
      <w:spacing w:val="4"/>
      <w:sz w:val="24"/>
      <w:szCs w:val="21"/>
    </w:rPr>
  </w:style>
  <w:style w:type="paragraph" w:customStyle="1" w:styleId="14">
    <w:name w:val="项目1"/>
    <w:basedOn w:val="a4"/>
    <w:pPr>
      <w:adjustRightInd w:val="0"/>
      <w:spacing w:line="340" w:lineRule="exact"/>
      <w:ind w:leftChars="200" w:left="400" w:hangingChars="200" w:hanging="200"/>
    </w:pPr>
    <w:rPr>
      <w:rFonts w:eastAsia="方正书宋简体"/>
      <w:spacing w:val="4"/>
      <w:szCs w:val="21"/>
    </w:rPr>
  </w:style>
  <w:style w:type="paragraph" w:customStyle="1" w:styleId="aff6">
    <w:name w:val="章"/>
    <w:basedOn w:val="1"/>
    <w:qFormat/>
    <w:pPr>
      <w:keepLines/>
      <w:tabs>
        <w:tab w:val="left" w:pos="6089"/>
      </w:tabs>
      <w:adjustRightInd w:val="0"/>
      <w:snapToGrid w:val="0"/>
      <w:spacing w:beforeLines="200" w:afterLines="200"/>
      <w:jc w:val="center"/>
    </w:pPr>
    <w:rPr>
      <w:rFonts w:ascii="方正小标宋简体" w:eastAsia="黑体" w:hAnsi="方正小标宋简体"/>
      <w:b w:val="0"/>
      <w:bCs/>
      <w:spacing w:val="4"/>
      <w:kern w:val="44"/>
      <w:sz w:val="28"/>
      <w:szCs w:val="44"/>
    </w:rPr>
  </w:style>
  <w:style w:type="paragraph" w:customStyle="1" w:styleId="9css2">
    <w:name w:val="9css2"/>
    <w:basedOn w:val="a4"/>
    <w:qFormat/>
    <w:pPr>
      <w:widowControl/>
      <w:spacing w:before="100" w:beforeAutospacing="1" w:after="100" w:afterAutospacing="1" w:line="268" w:lineRule="atLeast"/>
      <w:jc w:val="left"/>
    </w:pPr>
    <w:rPr>
      <w:rFonts w:ascii="宋体" w:hAnsi="宋体" w:hint="eastAsia"/>
      <w:color w:val="000000"/>
      <w:kern w:val="0"/>
      <w:sz w:val="20"/>
    </w:rPr>
  </w:style>
  <w:style w:type="paragraph" w:customStyle="1" w:styleId="aff7">
    <w:name w:val="前言、引言标题"/>
    <w:next w:val="a4"/>
    <w:pPr>
      <w:shd w:val="clear" w:color="FFFFFF" w:fill="FFFFFF"/>
      <w:tabs>
        <w:tab w:val="left" w:pos="1287"/>
      </w:tabs>
      <w:spacing w:before="640" w:after="560"/>
      <w:ind w:left="1287" w:hanging="72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8">
    <w:name w:val="章标题"/>
    <w:next w:val="a4"/>
    <w:pPr>
      <w:tabs>
        <w:tab w:val="left" w:pos="1320"/>
      </w:tabs>
      <w:spacing w:beforeLines="50" w:afterLines="50"/>
      <w:ind w:left="1320" w:hanging="42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9">
    <w:name w:val="一级条标题"/>
    <w:next w:val="a4"/>
    <w:link w:val="Charf"/>
    <w:qFormat/>
    <w:pPr>
      <w:tabs>
        <w:tab w:val="left" w:pos="1740"/>
      </w:tabs>
      <w:ind w:left="1740" w:hanging="420"/>
      <w:outlineLvl w:val="2"/>
    </w:pPr>
    <w:rPr>
      <w:rFonts w:ascii="Times New Roman" w:eastAsia="黑体" w:hAnsi="Times New Roman" w:cs="Times New Roman"/>
      <w:sz w:val="21"/>
    </w:rPr>
  </w:style>
  <w:style w:type="character" w:customStyle="1" w:styleId="Charf">
    <w:name w:val="一级条标题 Char"/>
    <w:link w:val="aff9"/>
    <w:qFormat/>
    <w:locked/>
    <w:rPr>
      <w:rFonts w:ascii="Times New Roman" w:eastAsia="黑体" w:hAnsi="Times New Roman" w:cs="Times New Roman"/>
      <w:kern w:val="0"/>
      <w:szCs w:val="20"/>
    </w:rPr>
  </w:style>
  <w:style w:type="paragraph" w:customStyle="1" w:styleId="affa">
    <w:name w:val="二级条标题"/>
    <w:basedOn w:val="aff9"/>
    <w:next w:val="a4"/>
    <w:link w:val="Char11"/>
    <w:pPr>
      <w:tabs>
        <w:tab w:val="clear" w:pos="1740"/>
        <w:tab w:val="left" w:pos="2160"/>
      </w:tabs>
      <w:ind w:left="2160"/>
      <w:outlineLvl w:val="3"/>
    </w:pPr>
    <w:rPr>
      <w:lang w:val="zh-CN"/>
    </w:rPr>
  </w:style>
  <w:style w:type="character" w:customStyle="1" w:styleId="Char11">
    <w:name w:val="二级条标题 Char1"/>
    <w:link w:val="affa"/>
    <w:rPr>
      <w:rFonts w:ascii="Times New Roman" w:eastAsia="黑体" w:hAnsi="Times New Roman" w:cs="Times New Roman"/>
      <w:kern w:val="0"/>
      <w:szCs w:val="20"/>
      <w:lang w:val="zh-CN" w:eastAsia="zh-CN"/>
    </w:rPr>
  </w:style>
  <w:style w:type="paragraph" w:customStyle="1" w:styleId="affb">
    <w:name w:val="三级条标题"/>
    <w:basedOn w:val="affa"/>
    <w:next w:val="a4"/>
    <w:pPr>
      <w:tabs>
        <w:tab w:val="clear" w:pos="2160"/>
        <w:tab w:val="left" w:pos="2580"/>
      </w:tabs>
      <w:ind w:left="2580"/>
      <w:outlineLvl w:val="4"/>
    </w:pPr>
  </w:style>
  <w:style w:type="paragraph" w:customStyle="1" w:styleId="affc">
    <w:name w:val="四级条标题"/>
    <w:basedOn w:val="affb"/>
    <w:next w:val="a4"/>
    <w:pPr>
      <w:tabs>
        <w:tab w:val="clear" w:pos="2580"/>
        <w:tab w:val="left" w:pos="3000"/>
      </w:tabs>
      <w:ind w:left="3000"/>
      <w:outlineLvl w:val="5"/>
    </w:pPr>
  </w:style>
  <w:style w:type="paragraph" w:customStyle="1" w:styleId="affd">
    <w:name w:val="五级条标题"/>
    <w:basedOn w:val="affc"/>
    <w:next w:val="a4"/>
    <w:pPr>
      <w:tabs>
        <w:tab w:val="clear" w:pos="3000"/>
        <w:tab w:val="left" w:pos="3420"/>
      </w:tabs>
      <w:ind w:left="3420"/>
      <w:outlineLvl w:val="6"/>
    </w:pPr>
  </w:style>
  <w:style w:type="character" w:customStyle="1" w:styleId="CharChar">
    <w:name w:val="段 Char Char"/>
    <w:uiPriority w:val="99"/>
    <w:rPr>
      <w:rFonts w:eastAsia="方正书宋简体"/>
      <w:bCs/>
      <w:spacing w:val="4"/>
      <w:kern w:val="2"/>
      <w:sz w:val="24"/>
      <w:szCs w:val="21"/>
      <w:lang w:val="en-US" w:eastAsia="zh-CN" w:bidi="ar-SA"/>
    </w:rPr>
  </w:style>
  <w:style w:type="paragraph" w:customStyle="1" w:styleId="15">
    <w:name w:val="列出段落1"/>
    <w:basedOn w:val="a4"/>
    <w:pPr>
      <w:ind w:firstLineChars="200" w:firstLine="420"/>
    </w:pPr>
    <w:rPr>
      <w:rFonts w:ascii="Calibri" w:hAnsi="Calibri"/>
      <w:szCs w:val="22"/>
    </w:rPr>
  </w:style>
  <w:style w:type="paragraph" w:customStyle="1" w:styleId="Web">
    <w:name w:val="普通 (Web)"/>
    <w:basedOn w:val="a4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34">
    <w:name w:val="3"/>
    <w:basedOn w:val="a4"/>
    <w:next w:val="21"/>
    <w:qFormat/>
    <w:pPr>
      <w:spacing w:line="360" w:lineRule="auto"/>
      <w:ind w:left="525" w:firstLine="480"/>
    </w:pPr>
  </w:style>
  <w:style w:type="paragraph" w:customStyle="1" w:styleId="16">
    <w:name w:val="样式1"/>
    <w:basedOn w:val="a4"/>
    <w:pPr>
      <w:tabs>
        <w:tab w:val="left" w:pos="1030"/>
      </w:tabs>
      <w:spacing w:line="360" w:lineRule="auto"/>
      <w:jc w:val="center"/>
    </w:pPr>
  </w:style>
  <w:style w:type="paragraph" w:customStyle="1" w:styleId="bb">
    <w:name w:val="bb"/>
    <w:basedOn w:val="a4"/>
    <w:rPr>
      <w:rFonts w:ascii="方正仿宋简体" w:eastAsia="方正仿宋简体"/>
      <w:szCs w:val="24"/>
    </w:rPr>
  </w:style>
  <w:style w:type="paragraph" w:customStyle="1" w:styleId="110">
    <w:name w:val="正文11"/>
    <w:basedOn w:val="a4"/>
    <w:pPr>
      <w:jc w:val="center"/>
    </w:pPr>
    <w:rPr>
      <w:sz w:val="24"/>
    </w:rPr>
  </w:style>
  <w:style w:type="paragraph" w:customStyle="1" w:styleId="24">
    <w:name w:val="2"/>
    <w:basedOn w:val="a4"/>
    <w:next w:val="21"/>
    <w:pPr>
      <w:spacing w:line="360" w:lineRule="auto"/>
      <w:ind w:left="525" w:firstLine="480"/>
    </w:pPr>
  </w:style>
  <w:style w:type="paragraph" w:customStyle="1" w:styleId="51">
    <w:name w:val="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ListParagraph1">
    <w:name w:val="List Paragraph1"/>
    <w:basedOn w:val="a4"/>
    <w:uiPriority w:val="99"/>
    <w:qFormat/>
    <w:pPr>
      <w:ind w:firstLineChars="200" w:firstLine="420"/>
    </w:pPr>
    <w:rPr>
      <w:szCs w:val="24"/>
    </w:rPr>
  </w:style>
  <w:style w:type="paragraph" w:customStyle="1" w:styleId="affe">
    <w:name w:val="正文内容"/>
    <w:basedOn w:val="a4"/>
    <w:pPr>
      <w:adjustRightInd w:val="0"/>
      <w:snapToGrid w:val="0"/>
      <w:spacing w:line="360" w:lineRule="auto"/>
      <w:ind w:firstLineChars="200" w:firstLine="480"/>
    </w:pPr>
    <w:rPr>
      <w:rFonts w:ascii="宋体" w:hAnsi="宋体" w:cs="宋体"/>
      <w:sz w:val="24"/>
      <w:szCs w:val="24"/>
    </w:rPr>
  </w:style>
  <w:style w:type="paragraph" w:customStyle="1" w:styleId="CharChar0">
    <w:name w:val="Char Char"/>
    <w:basedOn w:val="a4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BodyTextIndentChar">
    <w:name w:val="Body Text Indent Char"/>
    <w:qFormat/>
    <w:locked/>
    <w:rPr>
      <w:rFonts w:eastAsia="宋体"/>
      <w:sz w:val="24"/>
    </w:rPr>
  </w:style>
  <w:style w:type="paragraph" w:customStyle="1" w:styleId="25">
    <w:name w:val="正文2"/>
    <w:basedOn w:val="a4"/>
    <w:pPr>
      <w:adjustRightInd w:val="0"/>
      <w:spacing w:line="312" w:lineRule="atLeast"/>
      <w:textAlignment w:val="baseline"/>
    </w:pPr>
    <w:rPr>
      <w:kern w:val="0"/>
    </w:rPr>
  </w:style>
  <w:style w:type="paragraph" w:customStyle="1" w:styleId="111">
    <w:name w:val="列出段落11"/>
    <w:basedOn w:val="a4"/>
    <w:pPr>
      <w:ind w:firstLineChars="200" w:firstLine="420"/>
    </w:pPr>
    <w:rPr>
      <w:szCs w:val="24"/>
    </w:rPr>
  </w:style>
  <w:style w:type="paragraph" w:customStyle="1" w:styleId="Normal1">
    <w:name w:val="Normal1"/>
    <w:basedOn w:val="a4"/>
    <w:qFormat/>
    <w:pPr>
      <w:adjustRightInd w:val="0"/>
      <w:spacing w:line="312" w:lineRule="atLeast"/>
      <w:textAlignment w:val="baseline"/>
    </w:pPr>
    <w:rPr>
      <w:kern w:val="0"/>
    </w:rPr>
  </w:style>
  <w:style w:type="paragraph" w:customStyle="1" w:styleId="afff">
    <w:name w:val="正文表标题"/>
    <w:next w:val="aff0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35">
    <w:name w:val="正文3"/>
    <w:basedOn w:val="a4"/>
    <w:pPr>
      <w:adjustRightInd w:val="0"/>
      <w:spacing w:line="312" w:lineRule="atLeast"/>
      <w:textAlignment w:val="baseline"/>
    </w:pPr>
    <w:rPr>
      <w:kern w:val="0"/>
    </w:rPr>
  </w:style>
  <w:style w:type="paragraph" w:customStyle="1" w:styleId="26">
    <w:name w:val="列出段落2"/>
    <w:basedOn w:val="a4"/>
    <w:qFormat/>
    <w:pPr>
      <w:ind w:firstLineChars="200" w:firstLine="420"/>
    </w:pPr>
    <w:rPr>
      <w:szCs w:val="24"/>
    </w:rPr>
  </w:style>
  <w:style w:type="paragraph" w:customStyle="1" w:styleId="17">
    <w:name w:val="无间隔1"/>
    <w:link w:val="NoSpacingChar"/>
    <w:qFormat/>
    <w:rPr>
      <w:rFonts w:ascii="Calibri" w:eastAsia="宋体" w:hAnsi="Calibri" w:cs="Times New Roman"/>
      <w:sz w:val="22"/>
      <w:szCs w:val="22"/>
    </w:rPr>
  </w:style>
  <w:style w:type="character" w:customStyle="1" w:styleId="NoSpacingChar">
    <w:name w:val="No Spacing Char"/>
    <w:link w:val="17"/>
    <w:qFormat/>
    <w:locked/>
    <w:rPr>
      <w:rFonts w:ascii="Calibri" w:eastAsia="宋体" w:hAnsi="Calibri" w:cs="Times New Roman"/>
      <w:kern w:val="0"/>
      <w:sz w:val="22"/>
    </w:rPr>
  </w:style>
  <w:style w:type="paragraph" w:customStyle="1" w:styleId="41">
    <w:name w:val="正文4"/>
    <w:basedOn w:val="a4"/>
    <w:qFormat/>
    <w:pPr>
      <w:adjustRightInd w:val="0"/>
      <w:spacing w:line="312" w:lineRule="atLeast"/>
      <w:textAlignment w:val="baseline"/>
    </w:pPr>
    <w:rPr>
      <w:kern w:val="0"/>
    </w:rPr>
  </w:style>
  <w:style w:type="paragraph" w:customStyle="1" w:styleId="52">
    <w:name w:val="正文5"/>
    <w:basedOn w:val="a4"/>
    <w:qFormat/>
    <w:pPr>
      <w:adjustRightInd w:val="0"/>
      <w:spacing w:line="312" w:lineRule="atLeast"/>
      <w:textAlignment w:val="baseline"/>
    </w:pPr>
    <w:rPr>
      <w:kern w:val="0"/>
    </w:rPr>
  </w:style>
  <w:style w:type="paragraph" w:customStyle="1" w:styleId="36">
    <w:name w:val="列出段落3"/>
    <w:basedOn w:val="a4"/>
    <w:pPr>
      <w:ind w:firstLineChars="200" w:firstLine="420"/>
    </w:pPr>
    <w:rPr>
      <w:szCs w:val="24"/>
    </w:rPr>
  </w:style>
  <w:style w:type="character" w:customStyle="1" w:styleId="CharChar1">
    <w:name w:val="Char Char1"/>
    <w:locked/>
    <w:rPr>
      <w:rFonts w:ascii="宋体" w:eastAsia="宋体" w:hAnsi="宋体" w:cs="Times New Roman"/>
      <w:kern w:val="2"/>
      <w:sz w:val="24"/>
      <w:szCs w:val="24"/>
      <w:lang w:val="en-US" w:eastAsia="zh-CN" w:bidi="ar-SA"/>
    </w:rPr>
  </w:style>
  <w:style w:type="paragraph" w:customStyle="1" w:styleId="61">
    <w:name w:val="正文6"/>
    <w:basedOn w:val="a4"/>
    <w:pPr>
      <w:adjustRightInd w:val="0"/>
      <w:spacing w:line="312" w:lineRule="atLeast"/>
      <w:textAlignment w:val="baseline"/>
    </w:pPr>
    <w:rPr>
      <w:kern w:val="0"/>
    </w:rPr>
  </w:style>
  <w:style w:type="paragraph" w:customStyle="1" w:styleId="42">
    <w:name w:val="列出段落4"/>
    <w:basedOn w:val="a4"/>
    <w:qFormat/>
    <w:pPr>
      <w:ind w:firstLineChars="200" w:firstLine="420"/>
    </w:pPr>
    <w:rPr>
      <w:szCs w:val="24"/>
    </w:rPr>
  </w:style>
  <w:style w:type="character" w:customStyle="1" w:styleId="CharChar111">
    <w:name w:val="Char Char111"/>
    <w:qFormat/>
    <w:locked/>
    <w:rPr>
      <w:rFonts w:ascii="黑体"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CharChar10">
    <w:name w:val="Char Char10"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Char9">
    <w:name w:val="Char Char9"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qFormat/>
    <w:locked/>
    <w:rPr>
      <w:rFonts w:ascii="黑体" w:eastAsia="黑体" w:cs="黑体"/>
      <w:kern w:val="2"/>
      <w:sz w:val="32"/>
      <w:szCs w:val="32"/>
      <w:lang w:val="en-US" w:eastAsia="zh-CN" w:bidi="ar-SA"/>
    </w:rPr>
  </w:style>
  <w:style w:type="character" w:customStyle="1" w:styleId="CharChar6">
    <w:name w:val="Char Char6"/>
    <w:qFormat/>
    <w:locked/>
    <w:rPr>
      <w:rFonts w:eastAsia="宋体" w:cs="Times New Roman"/>
      <w:kern w:val="2"/>
      <w:sz w:val="16"/>
      <w:szCs w:val="16"/>
      <w:lang w:val="en-US" w:eastAsia="zh-CN" w:bidi="ar-SA"/>
    </w:rPr>
  </w:style>
  <w:style w:type="character" w:customStyle="1" w:styleId="CharChar4">
    <w:name w:val="Char Char4"/>
    <w:semiHidden/>
    <w:qFormat/>
    <w:locked/>
    <w:rPr>
      <w:rFonts w:eastAsia="宋体" w:cs="Times New Roman"/>
      <w:b/>
      <w:bCs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qFormat/>
    <w:locked/>
    <w:rPr>
      <w:rFonts w:ascii="宋体" w:eastAsia="宋体" w:hAnsi="宋体" w:cs="Times New Roman"/>
      <w:kern w:val="2"/>
      <w:sz w:val="24"/>
      <w:szCs w:val="24"/>
      <w:lang w:val="en-US" w:eastAsia="zh-CN" w:bidi="ar-SA"/>
    </w:rPr>
  </w:style>
  <w:style w:type="character" w:customStyle="1" w:styleId="CharChar2">
    <w:name w:val="Char Char2"/>
    <w:qFormat/>
    <w:locked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Char13">
    <w:name w:val="Char Char13"/>
    <w:qFormat/>
    <w:locked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Char12">
    <w:name w:val="Char Char12"/>
    <w:locked/>
    <w:rPr>
      <w:rFonts w:ascii="宋体" w:eastAsia="宋体" w:hAnsi="Courier New" w:cs="Times New Roman"/>
      <w:kern w:val="2"/>
      <w:sz w:val="19"/>
      <w:lang w:val="en-US" w:eastAsia="zh-CN" w:bidi="ar-SA"/>
    </w:rPr>
  </w:style>
  <w:style w:type="paragraph" w:customStyle="1" w:styleId="NoSpacing1">
    <w:name w:val="No Spacing1"/>
    <w:link w:val="Charf0"/>
    <w:qFormat/>
    <w:rPr>
      <w:rFonts w:ascii="Calibri" w:eastAsia="宋体" w:hAnsi="Calibri" w:cs="Times New Roman"/>
      <w:sz w:val="22"/>
      <w:szCs w:val="22"/>
    </w:rPr>
  </w:style>
  <w:style w:type="character" w:customStyle="1" w:styleId="Charf0">
    <w:name w:val="无间隔 Char"/>
    <w:link w:val="NoSpacing1"/>
    <w:qFormat/>
    <w:locked/>
    <w:rPr>
      <w:rFonts w:ascii="Calibri" w:eastAsia="宋体" w:hAnsi="Calibri" w:cs="Times New Roman"/>
      <w:kern w:val="0"/>
      <w:sz w:val="22"/>
    </w:rPr>
  </w:style>
  <w:style w:type="character" w:customStyle="1" w:styleId="BodyTextIndentChar1">
    <w:name w:val="Body Text Indent Char1"/>
    <w:semiHidden/>
    <w:qFormat/>
    <w:rPr>
      <w:rFonts w:ascii="Times New Roman" w:hAnsi="Times New Roman" w:cs="Times New Roman"/>
      <w:sz w:val="21"/>
      <w:szCs w:val="21"/>
    </w:rPr>
  </w:style>
  <w:style w:type="paragraph" w:customStyle="1" w:styleId="Revision1">
    <w:name w:val="Revision1"/>
    <w:hidden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Char7">
    <w:name w:val="Char Char7"/>
    <w:semiHidden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semiHidden/>
    <w:qFormat/>
    <w:locked/>
    <w:rPr>
      <w:rFonts w:eastAsia="宋体" w:cs="Times New Roman"/>
      <w:kern w:val="2"/>
      <w:sz w:val="21"/>
      <w:szCs w:val="21"/>
      <w:lang w:val="en-US" w:eastAsia="zh-CN" w:bidi="ar-SA"/>
    </w:rPr>
  </w:style>
  <w:style w:type="character" w:customStyle="1" w:styleId="DateChar">
    <w:name w:val="Date Char"/>
    <w:qFormat/>
    <w:locked/>
    <w:rPr>
      <w:rFonts w:eastAsia="宋体"/>
      <w:kern w:val="2"/>
      <w:sz w:val="24"/>
      <w:lang w:val="en-US" w:eastAsia="zh-CN" w:bidi="ar-SA"/>
    </w:rPr>
  </w:style>
  <w:style w:type="character" w:customStyle="1" w:styleId="Heading1Char">
    <w:name w:val="Heading 1 Char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qFormat/>
    <w:locked/>
    <w:rPr>
      <w:rFonts w:ascii="黑体" w:eastAsia="宋体" w:hAnsi="Times New Roman" w:cs="Times New Roman"/>
      <w:b/>
      <w:bCs/>
      <w:sz w:val="24"/>
      <w:szCs w:val="24"/>
    </w:rPr>
  </w:style>
  <w:style w:type="character" w:customStyle="1" w:styleId="HeaderChar">
    <w:name w:val="Header Char"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character" w:customStyle="1" w:styleId="BodyTextChar">
    <w:name w:val="Body Text Char"/>
    <w:locked/>
    <w:rPr>
      <w:rFonts w:ascii="黑体" w:eastAsia="黑体" w:hAnsi="Times New Roman" w:cs="黑体"/>
      <w:sz w:val="32"/>
      <w:szCs w:val="32"/>
    </w:rPr>
  </w:style>
  <w:style w:type="character" w:customStyle="1" w:styleId="BodyTextIndent3Char">
    <w:name w:val="Body Text Indent 3 Char"/>
    <w:qFormat/>
    <w:locked/>
    <w:rPr>
      <w:rFonts w:ascii="Times New Roman" w:eastAsia="宋体" w:hAnsi="Times New Roman" w:cs="Times New Roman"/>
      <w:sz w:val="16"/>
      <w:szCs w:val="16"/>
    </w:rPr>
  </w:style>
  <w:style w:type="character" w:customStyle="1" w:styleId="BodyTextIndent2Char">
    <w:name w:val="Body Text Indent 2 Char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BodyTextIndentChar2">
    <w:name w:val="Body Text Indent Char2"/>
    <w:locked/>
    <w:rPr>
      <w:rFonts w:ascii="Calibri" w:eastAsia="宋体" w:hAnsi="Calibri" w:cs="Times New Roman"/>
      <w:kern w:val="0"/>
      <w:sz w:val="24"/>
      <w:szCs w:val="24"/>
    </w:rPr>
  </w:style>
  <w:style w:type="character" w:customStyle="1" w:styleId="PlainTextChar">
    <w:name w:val="Plain Text Char"/>
    <w:qFormat/>
    <w:locked/>
    <w:rPr>
      <w:rFonts w:ascii="宋体" w:eastAsia="宋体" w:hAnsi="Courier New" w:cs="Times New Roman"/>
      <w:sz w:val="20"/>
      <w:szCs w:val="20"/>
    </w:rPr>
  </w:style>
  <w:style w:type="paragraph" w:customStyle="1" w:styleId="210">
    <w:name w:val="列出段落21"/>
    <w:basedOn w:val="a4"/>
    <w:qFormat/>
    <w:pPr>
      <w:ind w:firstLineChars="200" w:firstLine="420"/>
    </w:pPr>
    <w:rPr>
      <w:szCs w:val="24"/>
    </w:rPr>
  </w:style>
  <w:style w:type="paragraph" w:customStyle="1" w:styleId="112">
    <w:name w:val="无间隔11"/>
    <w:qFormat/>
    <w:rPr>
      <w:rFonts w:ascii="Calibri" w:eastAsia="宋体" w:hAnsi="Calibri" w:cs="Times New Roman"/>
      <w:sz w:val="22"/>
      <w:szCs w:val="22"/>
    </w:rPr>
  </w:style>
  <w:style w:type="character" w:customStyle="1" w:styleId="NoSpacingChar1">
    <w:name w:val="No Spacing Char1"/>
    <w:qFormat/>
    <w:locked/>
    <w:rPr>
      <w:rFonts w:cs="Times New Roman"/>
      <w:sz w:val="22"/>
      <w:szCs w:val="22"/>
      <w:lang w:val="en-US" w:eastAsia="zh-CN" w:bidi="ar-SA"/>
    </w:rPr>
  </w:style>
  <w:style w:type="paragraph" w:customStyle="1" w:styleId="53">
    <w:name w:val="列出段落5"/>
    <w:basedOn w:val="a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62">
    <w:name w:val="列出段落6"/>
    <w:basedOn w:val="a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7">
    <w:name w:val="无间隔2"/>
    <w:qFormat/>
    <w:rPr>
      <w:rFonts w:ascii="Calibri" w:eastAsia="宋体" w:hAnsi="Calibri" w:cs="Times New Roman"/>
      <w:sz w:val="22"/>
      <w:szCs w:val="22"/>
    </w:rPr>
  </w:style>
  <w:style w:type="paragraph" w:customStyle="1" w:styleId="afff0">
    <w:name w:val="五级无"/>
    <w:basedOn w:val="a4"/>
    <w:pPr>
      <w:widowControl/>
      <w:tabs>
        <w:tab w:val="left" w:pos="3000"/>
      </w:tabs>
      <w:ind w:left="3000" w:hanging="420"/>
      <w:jc w:val="left"/>
      <w:outlineLvl w:val="6"/>
    </w:pPr>
    <w:rPr>
      <w:rFonts w:ascii="宋体"/>
      <w:kern w:val="0"/>
      <w:szCs w:val="21"/>
    </w:rPr>
  </w:style>
  <w:style w:type="paragraph" w:customStyle="1" w:styleId="afff1">
    <w:name w:val="列项——（一级）"/>
    <w:qFormat/>
    <w:pPr>
      <w:widowControl w:val="0"/>
      <w:tabs>
        <w:tab w:val="left" w:pos="1200"/>
      </w:tabs>
      <w:ind w:left="1200" w:hanging="720"/>
      <w:jc w:val="both"/>
    </w:pPr>
    <w:rPr>
      <w:rFonts w:ascii="宋体" w:eastAsia="宋体" w:hAnsi="Times New Roman" w:cs="Times New Roman"/>
      <w:sz w:val="21"/>
    </w:rPr>
  </w:style>
  <w:style w:type="paragraph" w:customStyle="1" w:styleId="afff2">
    <w:name w:val="列项●（二级）"/>
    <w:qFormat/>
    <w:pPr>
      <w:tabs>
        <w:tab w:val="left" w:pos="840"/>
        <w:tab w:val="left" w:pos="1320"/>
      </w:tabs>
      <w:ind w:left="132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afff3">
    <w:name w:val="字母编号列项（一级）"/>
    <w:qFormat/>
    <w:pPr>
      <w:tabs>
        <w:tab w:val="left" w:pos="1740"/>
      </w:tabs>
      <w:jc w:val="both"/>
    </w:pPr>
    <w:rPr>
      <w:rFonts w:ascii="宋体" w:eastAsia="宋体" w:hAnsi="Times New Roman" w:cs="Times New Roman"/>
      <w:sz w:val="21"/>
    </w:rPr>
  </w:style>
  <w:style w:type="character" w:customStyle="1" w:styleId="Char12">
    <w:name w:val="一级条标题 Char1"/>
    <w:qFormat/>
    <w:rPr>
      <w:rFonts w:eastAsia="黑体"/>
      <w:sz w:val="21"/>
      <w:lang w:val="en-US" w:eastAsia="zh-CN" w:bidi="ar-SA"/>
    </w:rPr>
  </w:style>
  <w:style w:type="paragraph" w:customStyle="1" w:styleId="afff4">
    <w:name w:val="三级无"/>
    <w:basedOn w:val="affb"/>
    <w:qFormat/>
    <w:pPr>
      <w:tabs>
        <w:tab w:val="clear" w:pos="2580"/>
        <w:tab w:val="left" w:pos="420"/>
      </w:tabs>
      <w:ind w:left="840" w:firstLine="0"/>
    </w:pPr>
    <w:rPr>
      <w:rFonts w:ascii="宋体" w:eastAsia="宋体"/>
    </w:rPr>
  </w:style>
  <w:style w:type="paragraph" w:customStyle="1" w:styleId="p0">
    <w:name w:val="p0"/>
    <w:basedOn w:val="a4"/>
    <w:qFormat/>
    <w:pPr>
      <w:widowControl/>
    </w:pPr>
    <w:rPr>
      <w:kern w:val="0"/>
      <w:szCs w:val="21"/>
    </w:rPr>
  </w:style>
  <w:style w:type="paragraph" w:customStyle="1" w:styleId="TOC1">
    <w:name w:val="TOC 标题1"/>
    <w:basedOn w:val="1"/>
    <w:next w:val="a4"/>
    <w:uiPriority w:val="39"/>
    <w:qFormat/>
    <w:pPr>
      <w:keepLines/>
      <w:widowControl/>
      <w:spacing w:before="480" w:line="276" w:lineRule="auto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afff5">
    <w:name w:val="参考标题"/>
    <w:basedOn w:val="ae"/>
    <w:next w:val="a4"/>
    <w:qFormat/>
    <w:pPr>
      <w:widowControl/>
      <w:spacing w:before="560" w:after="160"/>
      <w:ind w:right="0"/>
    </w:pPr>
    <w:rPr>
      <w:rFonts w:hint="eastAsia"/>
      <w:bCs w:val="0"/>
      <w:kern w:val="0"/>
      <w:sz w:val="21"/>
      <w:szCs w:val="24"/>
    </w:rPr>
  </w:style>
  <w:style w:type="character" w:customStyle="1" w:styleId="CharChara">
    <w:name w:val="一级条标题 Char Char"/>
    <w:qFormat/>
    <w:rPr>
      <w:rFonts w:eastAsia="黑体"/>
      <w:sz w:val="21"/>
      <w:lang w:val="en-US" w:eastAsia="zh-CN" w:bidi="ar-SA"/>
    </w:rPr>
  </w:style>
  <w:style w:type="character" w:customStyle="1" w:styleId="CharCharb">
    <w:name w:val="二级条标题 Char Char"/>
    <w:qFormat/>
    <w:rPr>
      <w:rFonts w:ascii="黑体" w:eastAsia="黑体"/>
      <w:sz w:val="21"/>
      <w:szCs w:val="21"/>
      <w:lang w:val="en-US" w:eastAsia="zh-CN" w:bidi="ar-SA"/>
    </w:rPr>
  </w:style>
  <w:style w:type="character" w:customStyle="1" w:styleId="Charb">
    <w:name w:val="副标题 Char"/>
    <w:basedOn w:val="a5"/>
    <w:link w:val="af5"/>
    <w:qFormat/>
    <w:rPr>
      <w:rFonts w:ascii="Cambria" w:eastAsia="宋体" w:hAnsi="Cambria" w:cs="Times New Roman"/>
      <w:b/>
      <w:bCs/>
      <w:kern w:val="28"/>
      <w:sz w:val="32"/>
      <w:szCs w:val="32"/>
      <w:lang w:val="zh-CN" w:eastAsia="zh-CN"/>
    </w:rPr>
  </w:style>
  <w:style w:type="character" w:customStyle="1" w:styleId="Char2">
    <w:name w:val="电子邮件签名 Char"/>
    <w:basedOn w:val="a5"/>
    <w:link w:val="ab"/>
    <w:qFormat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Char1">
    <w:name w:val="宏文本 Char"/>
    <w:basedOn w:val="a5"/>
    <w:link w:val="aa"/>
    <w:qFormat/>
    <w:rPr>
      <w:rFonts w:ascii="Courier New" w:eastAsia="宋体" w:hAnsi="Courier New" w:cs="Times New Roman"/>
      <w:sz w:val="24"/>
      <w:szCs w:val="24"/>
    </w:rPr>
  </w:style>
  <w:style w:type="character" w:customStyle="1" w:styleId="Charc">
    <w:name w:val="脚注文本 Char"/>
    <w:basedOn w:val="a5"/>
    <w:link w:val="af6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37">
    <w:name w:val="无题条3"/>
    <w:basedOn w:val="a4"/>
    <w:next w:val="a4"/>
    <w:qFormat/>
    <w:pPr>
      <w:tabs>
        <w:tab w:val="left" w:pos="1680"/>
      </w:tabs>
      <w:ind w:left="1680" w:hanging="420"/>
      <w:outlineLvl w:val="1"/>
    </w:pPr>
    <w:rPr>
      <w:rFonts w:ascii="宋体" w:hint="eastAsia"/>
      <w:kern w:val="21"/>
      <w:szCs w:val="24"/>
    </w:rPr>
  </w:style>
  <w:style w:type="paragraph" w:customStyle="1" w:styleId="afff6">
    <w:name w:val="示例内容"/>
    <w:qFormat/>
    <w:rPr>
      <w:rFonts w:ascii="宋体" w:eastAsia="宋体" w:hAnsi="Times New Roman" w:cs="Times New Roman"/>
      <w:sz w:val="18"/>
      <w:szCs w:val="18"/>
    </w:rPr>
  </w:style>
  <w:style w:type="paragraph" w:customStyle="1" w:styleId="Char13">
    <w:name w:val="Char1"/>
    <w:basedOn w:val="a4"/>
    <w:qFormat/>
    <w:rPr>
      <w:szCs w:val="24"/>
    </w:rPr>
  </w:style>
  <w:style w:type="paragraph" w:customStyle="1" w:styleId="afff7">
    <w:name w:val="封面标准文稿编辑信息"/>
    <w:qFormat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ff8">
    <w:name w:val="实施日期"/>
    <w:basedOn w:val="a4"/>
    <w:qFormat/>
    <w:pPr>
      <w:widowControl/>
      <w:jc w:val="right"/>
    </w:pPr>
    <w:rPr>
      <w:rFonts w:eastAsia="黑体"/>
      <w:kern w:val="0"/>
      <w:sz w:val="28"/>
    </w:rPr>
  </w:style>
  <w:style w:type="paragraph" w:customStyle="1" w:styleId="afff9">
    <w:name w:val="图表脚注"/>
    <w:next w:val="aff0"/>
    <w:qFormat/>
    <w:pPr>
      <w:ind w:leftChars="200" w:left="200" w:hangingChars="100" w:hanging="100"/>
      <w:jc w:val="both"/>
    </w:pPr>
    <w:rPr>
      <w:rFonts w:ascii="宋体" w:eastAsia="宋体" w:hAnsi="Times New Roman" w:cs="Times New Roman"/>
      <w:sz w:val="18"/>
    </w:rPr>
  </w:style>
  <w:style w:type="paragraph" w:customStyle="1" w:styleId="71">
    <w:name w:val="正文7"/>
    <w:basedOn w:val="a4"/>
    <w:qFormat/>
    <w:pPr>
      <w:adjustRightInd w:val="0"/>
      <w:spacing w:line="312" w:lineRule="atLeast"/>
      <w:textAlignment w:val="baseline"/>
    </w:pPr>
    <w:rPr>
      <w:kern w:val="0"/>
      <w:szCs w:val="24"/>
    </w:rPr>
  </w:style>
  <w:style w:type="paragraph" w:customStyle="1" w:styleId="CharChar11CharChar">
    <w:name w:val="Char Char11 Char Char"/>
    <w:basedOn w:val="a4"/>
    <w:qFormat/>
    <w:rPr>
      <w:szCs w:val="24"/>
    </w:rPr>
  </w:style>
  <w:style w:type="paragraph" w:customStyle="1" w:styleId="113">
    <w:name w:val="修订11"/>
    <w:hidden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43">
    <w:name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HTMLChar">
    <w:name w:val="HTML 预设格式 Char"/>
    <w:basedOn w:val="a5"/>
    <w:link w:val="HTML"/>
    <w:uiPriority w:val="99"/>
    <w:qFormat/>
    <w:rPr>
      <w:rFonts w:ascii="黑体" w:eastAsia="黑体" w:hAnsi="Courier New" w:cs="黑体"/>
      <w:kern w:val="0"/>
      <w:sz w:val="20"/>
      <w:szCs w:val="20"/>
    </w:rPr>
  </w:style>
  <w:style w:type="character" w:customStyle="1" w:styleId="Char14">
    <w:name w:val="纯文本 Char1"/>
    <w:uiPriority w:val="99"/>
    <w:semiHidden/>
    <w:qFormat/>
    <w:locked/>
    <w:rPr>
      <w:rFonts w:ascii="宋体" w:hAnsi="Courier New" w:cs="宋体"/>
      <w:sz w:val="21"/>
      <w:szCs w:val="21"/>
    </w:rPr>
  </w:style>
  <w:style w:type="paragraph" w:customStyle="1" w:styleId="55">
    <w:name w:val="55 表格"/>
    <w:basedOn w:val="a4"/>
    <w:uiPriority w:val="99"/>
    <w:qFormat/>
    <w:pPr>
      <w:widowControl/>
      <w:adjustRightInd w:val="0"/>
      <w:snapToGrid w:val="0"/>
      <w:jc w:val="center"/>
    </w:pPr>
    <w:rPr>
      <w:rFonts w:ascii="方正书宋简体" w:eastAsia="方正书宋简体" w:hAnsi="宋体" w:cstheme="min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qqlei63</dc:creator>
  <cp:lastModifiedBy>zhoul</cp:lastModifiedBy>
  <cp:revision>14</cp:revision>
  <dcterms:created xsi:type="dcterms:W3CDTF">2017-07-25T07:41:00Z</dcterms:created>
  <dcterms:modified xsi:type="dcterms:W3CDTF">2017-07-28T02:56:00Z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